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0700" w14:textId="41FFD217" w:rsidR="00737CDA" w:rsidRPr="00A02724" w:rsidRDefault="00737CDA" w:rsidP="00A02724">
      <w:pPr>
        <w:spacing w:line="360" w:lineRule="auto"/>
        <w:jc w:val="right"/>
        <w:rPr>
          <w:rFonts w:ascii="Arial" w:hAnsi="Arial" w:cs="Arial"/>
          <w:b/>
          <w:bCs/>
          <w:sz w:val="28"/>
          <w:szCs w:val="28"/>
        </w:rPr>
      </w:pPr>
      <w:bookmarkStart w:id="0" w:name="_Hlk159511351"/>
      <w:bookmarkEnd w:id="0"/>
      <w:r w:rsidRPr="00417039">
        <w:rPr>
          <w:rFonts w:ascii="Arial" w:hAnsi="Arial" w:cs="Arial"/>
          <w:b/>
          <w:bCs/>
          <w:sz w:val="24"/>
          <w:szCs w:val="24"/>
        </w:rPr>
        <w:t>Participant Information Sheet</w:t>
      </w:r>
      <w:r w:rsidR="00B54D69" w:rsidRPr="00417039">
        <w:rPr>
          <w:rFonts w:ascii="Arial" w:hAnsi="Arial" w:cs="Arial"/>
          <w:b/>
          <w:bCs/>
          <w:sz w:val="24"/>
          <w:szCs w:val="24"/>
        </w:rPr>
        <w:t xml:space="preserve"> </w:t>
      </w:r>
      <w:r w:rsidR="0054422E" w:rsidRPr="00417039">
        <w:rPr>
          <w:rFonts w:ascii="Arial" w:hAnsi="Arial" w:cs="Arial"/>
          <w:b/>
          <w:bCs/>
          <w:sz w:val="24"/>
          <w:szCs w:val="24"/>
        </w:rPr>
        <w:t xml:space="preserve">– </w:t>
      </w:r>
      <w:r w:rsidR="00B54D69" w:rsidRPr="00417039">
        <w:rPr>
          <w:rFonts w:ascii="Arial" w:hAnsi="Arial" w:cs="Arial"/>
          <w:b/>
          <w:bCs/>
          <w:sz w:val="24"/>
          <w:szCs w:val="24"/>
        </w:rPr>
        <w:t>Interviews</w:t>
      </w:r>
      <w:r w:rsidR="00A02724">
        <w:rPr>
          <w:rFonts w:ascii="Arial" w:hAnsi="Arial" w:cs="Arial"/>
          <w:b/>
          <w:bCs/>
          <w:sz w:val="28"/>
          <w:szCs w:val="28"/>
        </w:rPr>
        <w:tab/>
      </w:r>
      <w:r w:rsidR="00A02724" w:rsidRPr="00F96F54">
        <w:rPr>
          <w:rFonts w:ascii="Arial" w:hAnsi="Arial" w:cs="Arial"/>
          <w:noProof/>
          <w:color w:val="857536"/>
          <w14:ligatures w14:val="standardContextual"/>
        </w:rPr>
        <w:drawing>
          <wp:inline distT="0" distB="0" distL="0" distR="0" wp14:anchorId="758BE306" wp14:editId="77517ADD">
            <wp:extent cx="1465259" cy="637540"/>
            <wp:effectExtent l="0" t="0" r="1905" b="0"/>
            <wp:docPr id="1490270396" name="Picture 1" descr="A white background with black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70396" name="Picture 1" descr="A white background with black text&#10;&#10;Description automatically generated">
                      <a:hlinkClick r:id="rId8"/>
                    </pic:cNvPr>
                    <pic:cNvPicPr/>
                  </pic:nvPicPr>
                  <pic:blipFill rotWithShape="1">
                    <a:blip r:embed="rId9">
                      <a:extLst>
                        <a:ext uri="{28A0092B-C50C-407E-A947-70E740481C1C}">
                          <a14:useLocalDpi xmlns:a14="http://schemas.microsoft.com/office/drawing/2010/main" val="0"/>
                        </a:ext>
                      </a:extLst>
                    </a:blip>
                    <a:srcRect r="54040" b="55882"/>
                    <a:stretch/>
                  </pic:blipFill>
                  <pic:spPr bwMode="auto">
                    <a:xfrm>
                      <a:off x="0" y="0"/>
                      <a:ext cx="1469148" cy="639232"/>
                    </a:xfrm>
                    <a:prstGeom prst="rect">
                      <a:avLst/>
                    </a:prstGeom>
                    <a:ln>
                      <a:noFill/>
                    </a:ln>
                    <a:extLst>
                      <a:ext uri="{53640926-AAD7-44D8-BBD7-CCE9431645EC}">
                        <a14:shadowObscured xmlns:a14="http://schemas.microsoft.com/office/drawing/2010/main"/>
                      </a:ext>
                    </a:extLst>
                  </pic:spPr>
                </pic:pic>
              </a:graphicData>
            </a:graphic>
          </wp:inline>
        </w:drawing>
      </w:r>
    </w:p>
    <w:p w14:paraId="12E16CEF" w14:textId="4D32F2A0" w:rsidR="00737CDA" w:rsidRPr="00F96F54" w:rsidRDefault="00A02724" w:rsidP="00737CDA">
      <w:pPr>
        <w:spacing w:line="360" w:lineRule="auto"/>
        <w:jc w:val="right"/>
        <w:rPr>
          <w:rFonts w:ascii="Arial" w:hAnsi="Arial" w:cs="Arial"/>
        </w:rPr>
      </w:pPr>
      <w:r w:rsidRPr="00F96F54">
        <w:rPr>
          <w:rFonts w:ascii="Arial" w:eastAsiaTheme="majorEastAsia" w:hAnsi="Arial" w:cs="Arial"/>
          <w:b/>
          <w:bCs/>
          <w:noProof/>
          <w:lang w:eastAsia="en-GB"/>
        </w:rPr>
        <mc:AlternateContent>
          <mc:Choice Requires="wps">
            <w:drawing>
              <wp:anchor distT="45720" distB="45720" distL="114300" distR="114300" simplePos="0" relativeHeight="251658240" behindDoc="0" locked="0" layoutInCell="1" allowOverlap="1" wp14:anchorId="3D991023" wp14:editId="1052034E">
                <wp:simplePos x="0" y="0"/>
                <wp:positionH relativeFrom="column">
                  <wp:posOffset>3087370</wp:posOffset>
                </wp:positionH>
                <wp:positionV relativeFrom="paragraph">
                  <wp:posOffset>107950</wp:posOffset>
                </wp:positionV>
                <wp:extent cx="3009265" cy="356235"/>
                <wp:effectExtent l="0" t="0" r="19685"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356235"/>
                        </a:xfrm>
                        <a:prstGeom prst="rect">
                          <a:avLst/>
                        </a:prstGeom>
                        <a:solidFill>
                          <a:srgbClr val="FFFFFF"/>
                        </a:solidFill>
                        <a:ln w="19050">
                          <a:solidFill>
                            <a:srgbClr val="000000"/>
                          </a:solidFill>
                          <a:miter lim="800000"/>
                          <a:headEnd/>
                          <a:tailEnd/>
                        </a:ln>
                      </wps:spPr>
                      <wps:txbx>
                        <w:txbxContent>
                          <w:p w14:paraId="7DC5B62E" w14:textId="77777777" w:rsidR="00737CDA" w:rsidRPr="00B31FEA" w:rsidRDefault="00737CDA" w:rsidP="00737CDA">
                            <w:pPr>
                              <w:rPr>
                                <w:rFonts w:ascii="Arial" w:hAnsi="Arial" w:cs="Arial"/>
                                <w:sz w:val="24"/>
                                <w:szCs w:val="24"/>
                              </w:rPr>
                            </w:pPr>
                            <w:r w:rsidRPr="00B31FEA">
                              <w:rPr>
                                <w:rFonts w:ascii="Arial" w:hAnsi="Arial" w:cs="Arial"/>
                                <w:sz w:val="24"/>
                                <w:szCs w:val="24"/>
                              </w:rPr>
                              <w:t>Unique participant study code: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991023" id="_x0000_t202" coordsize="21600,21600" o:spt="202" path="m,l,21600r21600,l21600,xe">
                <v:stroke joinstyle="miter"/>
                <v:path gradientshapeok="t" o:connecttype="rect"/>
              </v:shapetype>
              <v:shape id="Text Box 2" o:spid="_x0000_s1026" type="#_x0000_t202" style="position:absolute;left:0;text-align:left;margin-left:243.1pt;margin-top:8.5pt;width:236.95pt;height:28.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" strokeweight="1.5pt">
                <v:textbox>
                  <w:txbxContent>
                    <w:p w14:paraId="7DC5B62E" w14:textId="77777777" w:rsidR="00737CDA" w:rsidRPr="00B31FEA" w:rsidRDefault="00737CDA" w:rsidP="00737CDA">
                      <w:pPr>
                        <w:rPr>
                          <w:rFonts w:ascii="Arial" w:hAnsi="Arial" w:cs="Arial"/>
                          <w:sz w:val="24"/>
                          <w:szCs w:val="24"/>
                        </w:rPr>
                      </w:pPr>
                      <w:r w:rsidRPr="00B31FEA">
                        <w:rPr>
                          <w:rFonts w:ascii="Arial" w:hAnsi="Arial" w:cs="Arial"/>
                          <w:sz w:val="24"/>
                          <w:szCs w:val="24"/>
                        </w:rPr>
                        <w:t>Unique participant study code: …………</w:t>
                      </w:r>
                    </w:p>
                  </w:txbxContent>
                </v:textbox>
                <w10:wrap type="square"/>
              </v:shape>
            </w:pict>
          </mc:Fallback>
        </mc:AlternateContent>
      </w:r>
    </w:p>
    <w:p w14:paraId="6D1CCFCF" w14:textId="702EC470" w:rsidR="00737CDA" w:rsidRPr="00F96F54" w:rsidRDefault="00737CDA" w:rsidP="00737CDA">
      <w:pPr>
        <w:spacing w:line="360" w:lineRule="auto"/>
        <w:rPr>
          <w:rFonts w:ascii="Arial" w:eastAsiaTheme="majorEastAsia" w:hAnsi="Arial" w:cs="Arial"/>
          <w:b/>
          <w:bCs/>
        </w:rPr>
      </w:pPr>
    </w:p>
    <w:p w14:paraId="60C301C5" w14:textId="77777777" w:rsidR="00737CDA" w:rsidRPr="00F96F54" w:rsidRDefault="00737CDA" w:rsidP="00A02724">
      <w:pPr>
        <w:pStyle w:val="NoSpacing"/>
      </w:pPr>
    </w:p>
    <w:p w14:paraId="3427DEF3" w14:textId="78D930A4" w:rsidR="00737CDA" w:rsidRPr="00F96F54" w:rsidRDefault="00653C72" w:rsidP="00F96F54">
      <w:pPr>
        <w:spacing w:line="360" w:lineRule="auto"/>
        <w:jc w:val="center"/>
        <w:rPr>
          <w:rFonts w:ascii="Arial" w:hAnsi="Arial" w:cs="Arial"/>
          <w:b/>
          <w:bCs/>
          <w:i/>
          <w:iCs/>
        </w:rPr>
      </w:pPr>
      <w:r w:rsidRPr="00F96F54">
        <w:rPr>
          <w:rFonts w:ascii="Arial" w:hAnsi="Arial" w:cs="Arial"/>
          <w:b/>
          <w:bCs/>
        </w:rPr>
        <w:t>A place-based understanding of the impacts of post-industrialism in East Durham communities</w:t>
      </w:r>
    </w:p>
    <w:p w14:paraId="5AA1191C" w14:textId="77777777" w:rsidR="00BF5140" w:rsidRPr="00F96F54" w:rsidRDefault="00BF5140" w:rsidP="00653C72">
      <w:pPr>
        <w:pStyle w:val="NoSpacing"/>
      </w:pPr>
    </w:p>
    <w:p w14:paraId="78A0D7D5" w14:textId="53C07267" w:rsidR="00737CDA" w:rsidRPr="00F96F54" w:rsidRDefault="00737CDA" w:rsidP="00737CDA">
      <w:pPr>
        <w:spacing w:line="360" w:lineRule="auto"/>
        <w:rPr>
          <w:rFonts w:ascii="Arial" w:hAnsi="Arial" w:cs="Arial"/>
          <w:b/>
          <w:bCs/>
          <w:i/>
          <w:iCs/>
        </w:rPr>
      </w:pPr>
      <w:r w:rsidRPr="00F96F54">
        <w:rPr>
          <w:rFonts w:ascii="Arial" w:eastAsiaTheme="majorEastAsia" w:hAnsi="Arial" w:cs="Arial"/>
        </w:rPr>
        <w:t>Chief Investigator</w:t>
      </w:r>
      <w:r w:rsidR="00446FD2" w:rsidRPr="00F96F54">
        <w:rPr>
          <w:rFonts w:ascii="Arial" w:eastAsiaTheme="majorEastAsia" w:hAnsi="Arial" w:cs="Arial"/>
        </w:rPr>
        <w:t xml:space="preserve"> and Researcher</w:t>
      </w:r>
      <w:r w:rsidRPr="00F96F54">
        <w:rPr>
          <w:rFonts w:ascii="Arial" w:eastAsiaTheme="majorEastAsia" w:hAnsi="Arial" w:cs="Arial"/>
        </w:rPr>
        <w:t>:</w:t>
      </w:r>
      <w:r w:rsidRPr="00F96F54">
        <w:rPr>
          <w:rFonts w:ascii="Arial" w:eastAsiaTheme="majorEastAsia" w:hAnsi="Arial" w:cs="Arial"/>
          <w:bCs/>
        </w:rPr>
        <w:t xml:space="preserve"> </w:t>
      </w:r>
      <w:r w:rsidR="00AE29C9" w:rsidRPr="00F96F54">
        <w:rPr>
          <w:rFonts w:ascii="Arial" w:hAnsi="Arial" w:cs="Arial"/>
          <w:b/>
          <w:bCs/>
        </w:rPr>
        <w:t>Dr Carol Devanney</w:t>
      </w:r>
    </w:p>
    <w:p w14:paraId="223C8C74" w14:textId="77777777" w:rsidR="00737CDA" w:rsidRPr="00F96F54" w:rsidRDefault="00737CDA" w:rsidP="0049340C">
      <w:pPr>
        <w:pStyle w:val="NoSpacing"/>
      </w:pPr>
    </w:p>
    <w:p w14:paraId="79C7A465" w14:textId="3B269EA6" w:rsidR="00737CDA" w:rsidRPr="005A14D2" w:rsidRDefault="00737CDA" w:rsidP="005A14D2">
      <w:pPr>
        <w:spacing w:line="360" w:lineRule="auto"/>
        <w:rPr>
          <w:rFonts w:ascii="Arial" w:hAnsi="Arial" w:cs="Arial"/>
        </w:rPr>
      </w:pPr>
      <w:r w:rsidRPr="00F96F54">
        <w:rPr>
          <w:rFonts w:ascii="Arial" w:hAnsi="Arial" w:cs="Arial"/>
        </w:rPr>
        <w:t xml:space="preserve">Hello, my name is </w:t>
      </w:r>
      <w:r w:rsidR="00AE29C9" w:rsidRPr="00F96F54">
        <w:rPr>
          <w:rFonts w:ascii="Arial" w:hAnsi="Arial" w:cs="Arial"/>
        </w:rPr>
        <w:t>Carol Devanney</w:t>
      </w:r>
      <w:r w:rsidRPr="00F96F54">
        <w:rPr>
          <w:rFonts w:ascii="Arial" w:hAnsi="Arial" w:cs="Arial"/>
          <w:b/>
          <w:bCs/>
          <w:i/>
          <w:iCs/>
        </w:rPr>
        <w:t xml:space="preserve"> </w:t>
      </w:r>
      <w:r w:rsidRPr="00F96F54">
        <w:rPr>
          <w:rFonts w:ascii="Arial" w:hAnsi="Arial" w:cs="Arial"/>
        </w:rPr>
        <w:t>and I am a</w:t>
      </w:r>
      <w:r w:rsidR="00AE29C9" w:rsidRPr="00F96F54">
        <w:rPr>
          <w:rFonts w:ascii="Arial" w:hAnsi="Arial" w:cs="Arial"/>
        </w:rPr>
        <w:t xml:space="preserve"> Lecturer in Public Policy</w:t>
      </w:r>
      <w:r w:rsidRPr="00F96F54">
        <w:rPr>
          <w:rFonts w:ascii="Arial" w:hAnsi="Arial" w:cs="Arial"/>
          <w:b/>
          <w:bCs/>
          <w:i/>
          <w:iCs/>
        </w:rPr>
        <w:t xml:space="preserve"> </w:t>
      </w:r>
      <w:r w:rsidRPr="00F96F54">
        <w:rPr>
          <w:rFonts w:ascii="Arial" w:hAnsi="Arial" w:cs="Arial"/>
        </w:rPr>
        <w:t>in the School of</w:t>
      </w:r>
      <w:r w:rsidR="00AE29C9" w:rsidRPr="00F96F54">
        <w:rPr>
          <w:rFonts w:ascii="Arial" w:hAnsi="Arial" w:cs="Arial"/>
        </w:rPr>
        <w:t xml:space="preserve"> Social Sciences, Humanities and Law</w:t>
      </w:r>
      <w:r w:rsidR="00B31FEA" w:rsidRPr="00F96F54">
        <w:rPr>
          <w:rFonts w:ascii="Arial" w:hAnsi="Arial" w:cs="Arial"/>
        </w:rPr>
        <w:t xml:space="preserve"> at</w:t>
      </w:r>
      <w:r w:rsidRPr="00F96F54">
        <w:rPr>
          <w:rFonts w:ascii="Arial" w:hAnsi="Arial" w:cs="Arial"/>
        </w:rPr>
        <w:t xml:space="preserve"> Teesside University. I am undertaking a research project</w:t>
      </w:r>
      <w:r w:rsidRPr="00F96F54">
        <w:rPr>
          <w:rFonts w:ascii="Arial" w:hAnsi="Arial" w:cs="Arial"/>
          <w:b/>
          <w:bCs/>
          <w:i/>
          <w:iCs/>
        </w:rPr>
        <w:t xml:space="preserve"> </w:t>
      </w:r>
      <w:r w:rsidRPr="00F96F54">
        <w:rPr>
          <w:rFonts w:ascii="Arial" w:hAnsi="Arial" w:cs="Arial"/>
        </w:rPr>
        <w:t>and I would like to invite you to take part</w:t>
      </w:r>
      <w:r w:rsidR="0054422E" w:rsidRPr="00F96F54">
        <w:rPr>
          <w:rFonts w:ascii="Arial" w:hAnsi="Arial" w:cs="Arial"/>
        </w:rPr>
        <w:t xml:space="preserve"> in an interview</w:t>
      </w:r>
      <w:r w:rsidRPr="00F96F54">
        <w:rPr>
          <w:rFonts w:ascii="Arial" w:hAnsi="Arial" w:cs="Arial"/>
        </w:rPr>
        <w:t xml:space="preserve">. Before you decide if you want to please read the following information and discuss it with others if you wish. Please contact me if you have any questions </w:t>
      </w:r>
      <w:r w:rsidR="009D1267" w:rsidRPr="00F96F54">
        <w:rPr>
          <w:rFonts w:ascii="Arial" w:hAnsi="Arial" w:cs="Arial"/>
        </w:rPr>
        <w:t xml:space="preserve">at </w:t>
      </w:r>
      <w:hyperlink r:id="rId10" w:history="1">
        <w:r w:rsidR="009D1267" w:rsidRPr="00F96F54">
          <w:rPr>
            <w:rStyle w:val="Hyperlink"/>
            <w:rFonts w:ascii="Arial" w:hAnsi="Arial" w:cs="Arial"/>
          </w:rPr>
          <w:t>c.devanney@tees.ac.uk</w:t>
        </w:r>
      </w:hyperlink>
      <w:r w:rsidR="00AE29C9" w:rsidRPr="00F96F54">
        <w:rPr>
          <w:rFonts w:ascii="Arial" w:hAnsi="Arial" w:cs="Arial"/>
        </w:rPr>
        <w:t xml:space="preserve"> </w:t>
      </w:r>
      <w:r w:rsidR="005A14D2">
        <w:rPr>
          <w:rFonts w:ascii="Arial" w:hAnsi="Arial" w:cs="Arial"/>
        </w:rPr>
        <w:t xml:space="preserve">or on </w:t>
      </w:r>
      <w:r w:rsidR="005A14D2">
        <w:rPr>
          <w:rFonts w:ascii="Arial" w:eastAsiaTheme="minorEastAsia" w:hAnsi="Arial" w:cs="Arial"/>
          <w:noProof/>
          <w:color w:val="000000"/>
          <w:lang w:eastAsia="en-GB"/>
        </w:rPr>
        <w:t xml:space="preserve">01642 382858.  </w:t>
      </w:r>
    </w:p>
    <w:p w14:paraId="0C2CAE8B" w14:textId="77777777" w:rsidR="005A14D2" w:rsidRPr="00F96F54" w:rsidRDefault="005A14D2" w:rsidP="0049340C">
      <w:pPr>
        <w:pStyle w:val="NoSpacing"/>
      </w:pPr>
    </w:p>
    <w:p w14:paraId="7AFAB564" w14:textId="77777777" w:rsidR="00737CDA" w:rsidRPr="00F96F54" w:rsidRDefault="00737CDA" w:rsidP="00737CDA">
      <w:pPr>
        <w:spacing w:line="360" w:lineRule="auto"/>
        <w:rPr>
          <w:rFonts w:ascii="Arial" w:hAnsi="Arial" w:cs="Arial"/>
        </w:rPr>
      </w:pPr>
      <w:r w:rsidRPr="00F96F54">
        <w:rPr>
          <w:rFonts w:ascii="Arial" w:hAnsi="Arial" w:cs="Arial"/>
          <w:b/>
        </w:rPr>
        <w:t>What is the purpose of the study?</w:t>
      </w:r>
    </w:p>
    <w:p w14:paraId="68ABF5A7" w14:textId="416821B4" w:rsidR="00941756" w:rsidRPr="00F96F54" w:rsidRDefault="00941756" w:rsidP="00941756">
      <w:pPr>
        <w:spacing w:line="360" w:lineRule="auto"/>
        <w:rPr>
          <w:rFonts w:ascii="Arial" w:hAnsi="Arial" w:cs="Arial"/>
        </w:rPr>
      </w:pPr>
      <w:r w:rsidRPr="00F96F54">
        <w:rPr>
          <w:rFonts w:ascii="Arial" w:hAnsi="Arial" w:cs="Arial"/>
        </w:rPr>
        <w:t>The research aims to understand</w:t>
      </w:r>
      <w:r>
        <w:rPr>
          <w:rFonts w:ascii="Arial" w:hAnsi="Arial" w:cs="Arial"/>
        </w:rPr>
        <w:t xml:space="preserve"> </w:t>
      </w:r>
      <w:r w:rsidRPr="00F96F54">
        <w:rPr>
          <w:rFonts w:ascii="Arial" w:hAnsi="Arial" w:cs="Arial"/>
        </w:rPr>
        <w:t>the long-term social and economic impacts of post-industrialism in communities in East Durham. Th</w:t>
      </w:r>
      <w:r>
        <w:rPr>
          <w:rFonts w:ascii="Arial" w:hAnsi="Arial" w:cs="Arial"/>
        </w:rPr>
        <w:t>e aim is to</w:t>
      </w:r>
      <w:r w:rsidRPr="00F96F54">
        <w:rPr>
          <w:rFonts w:ascii="Arial" w:hAnsi="Arial" w:cs="Arial"/>
        </w:rPr>
        <w:t xml:space="preserve"> inform public policy</w:t>
      </w:r>
      <w:r>
        <w:rPr>
          <w:rFonts w:ascii="Arial" w:hAnsi="Arial" w:cs="Arial"/>
        </w:rPr>
        <w:t>, and decision-making,</w:t>
      </w:r>
      <w:r w:rsidRPr="00F96F54">
        <w:rPr>
          <w:rFonts w:ascii="Arial" w:hAnsi="Arial" w:cs="Arial"/>
        </w:rPr>
        <w:t xml:space="preserve"> </w:t>
      </w:r>
      <w:r>
        <w:rPr>
          <w:rFonts w:ascii="Arial" w:hAnsi="Arial" w:cs="Arial"/>
        </w:rPr>
        <w:t>to</w:t>
      </w:r>
      <w:r w:rsidRPr="00F96F54">
        <w:rPr>
          <w:rFonts w:ascii="Arial" w:hAnsi="Arial" w:cs="Arial"/>
        </w:rPr>
        <w:t xml:space="preserve"> address social and spatial inequalities</w:t>
      </w:r>
      <w:r>
        <w:rPr>
          <w:rFonts w:ascii="Arial" w:hAnsi="Arial" w:cs="Arial"/>
        </w:rPr>
        <w:t xml:space="preserve"> </w:t>
      </w:r>
      <w:r w:rsidRPr="00F96F54">
        <w:rPr>
          <w:rFonts w:ascii="Arial" w:hAnsi="Arial" w:cs="Arial"/>
        </w:rPr>
        <w:t xml:space="preserve">in this area and beyond. </w:t>
      </w:r>
    </w:p>
    <w:p w14:paraId="27FBF464" w14:textId="77C82F6E" w:rsidR="00941756" w:rsidRDefault="006B5576" w:rsidP="00941756">
      <w:pPr>
        <w:spacing w:line="360" w:lineRule="auto"/>
        <w:rPr>
          <w:rFonts w:ascii="Arial" w:hAnsi="Arial" w:cs="Arial"/>
        </w:rPr>
      </w:pPr>
      <w:r>
        <w:rPr>
          <w:rFonts w:ascii="Arial" w:hAnsi="Arial" w:cs="Arial"/>
        </w:rPr>
        <w:t xml:space="preserve">Key to this is </w:t>
      </w:r>
      <w:r w:rsidR="00941756">
        <w:rPr>
          <w:rFonts w:ascii="Arial" w:hAnsi="Arial" w:cs="Arial"/>
        </w:rPr>
        <w:t xml:space="preserve">finding out about the experiences of people living and working in East Durham </w:t>
      </w:r>
      <w:r>
        <w:rPr>
          <w:rFonts w:ascii="Arial" w:hAnsi="Arial" w:cs="Arial"/>
        </w:rPr>
        <w:t>and</w:t>
      </w:r>
      <w:r w:rsidR="00941756">
        <w:rPr>
          <w:rFonts w:ascii="Arial" w:hAnsi="Arial" w:cs="Arial"/>
        </w:rPr>
        <w:t xml:space="preserve"> exploring the social history, community identity and experiences of different generations in the area. The research</w:t>
      </w:r>
      <w:r>
        <w:rPr>
          <w:rFonts w:ascii="Arial" w:hAnsi="Arial" w:cs="Arial"/>
        </w:rPr>
        <w:t xml:space="preserve"> will</w:t>
      </w:r>
      <w:r w:rsidR="00941756">
        <w:rPr>
          <w:rFonts w:ascii="Arial" w:hAnsi="Arial" w:cs="Arial"/>
        </w:rPr>
        <w:t xml:space="preserve"> </w:t>
      </w:r>
      <w:r>
        <w:rPr>
          <w:rFonts w:ascii="Arial" w:hAnsi="Arial" w:cs="Arial"/>
        </w:rPr>
        <w:t xml:space="preserve">also </w:t>
      </w:r>
      <w:r w:rsidR="00941756">
        <w:rPr>
          <w:rFonts w:ascii="Arial" w:hAnsi="Arial" w:cs="Arial"/>
        </w:rPr>
        <w:t xml:space="preserve">identify what local stakeholders </w:t>
      </w:r>
      <w:r>
        <w:rPr>
          <w:rFonts w:ascii="Arial" w:hAnsi="Arial" w:cs="Arial"/>
        </w:rPr>
        <w:t>see as</w:t>
      </w:r>
      <w:r w:rsidR="00941756">
        <w:rPr>
          <w:rFonts w:ascii="Arial" w:hAnsi="Arial" w:cs="Arial"/>
        </w:rPr>
        <w:t xml:space="preserve"> </w:t>
      </w:r>
      <w:r w:rsidR="00941756" w:rsidRPr="00F96F54">
        <w:rPr>
          <w:rFonts w:ascii="Arial" w:hAnsi="Arial" w:cs="Arial"/>
        </w:rPr>
        <w:t xml:space="preserve">the </w:t>
      </w:r>
      <w:r w:rsidR="00941756">
        <w:rPr>
          <w:rFonts w:ascii="Arial" w:hAnsi="Arial" w:cs="Arial"/>
        </w:rPr>
        <w:t xml:space="preserve">key </w:t>
      </w:r>
      <w:r w:rsidR="00941756" w:rsidRPr="00F96F54">
        <w:rPr>
          <w:rFonts w:ascii="Arial" w:hAnsi="Arial" w:cs="Arial"/>
        </w:rPr>
        <w:t>issues, challenges and priorities</w:t>
      </w:r>
      <w:r w:rsidR="00941756">
        <w:rPr>
          <w:rFonts w:ascii="Arial" w:hAnsi="Arial" w:cs="Arial"/>
        </w:rPr>
        <w:t xml:space="preserve"> for East Durham</w:t>
      </w:r>
      <w:r w:rsidR="00941756" w:rsidRPr="00F96F54">
        <w:rPr>
          <w:rFonts w:ascii="Arial" w:hAnsi="Arial" w:cs="Arial"/>
        </w:rPr>
        <w:t xml:space="preserve"> </w:t>
      </w:r>
      <w:r w:rsidR="00941756">
        <w:rPr>
          <w:rFonts w:ascii="Arial" w:hAnsi="Arial" w:cs="Arial"/>
        </w:rPr>
        <w:t>a</w:t>
      </w:r>
      <w:r>
        <w:rPr>
          <w:rFonts w:ascii="Arial" w:hAnsi="Arial" w:cs="Arial"/>
        </w:rPr>
        <w:t>nd</w:t>
      </w:r>
      <w:r w:rsidR="00941756">
        <w:rPr>
          <w:rFonts w:ascii="Arial" w:hAnsi="Arial" w:cs="Arial"/>
        </w:rPr>
        <w:t xml:space="preserve"> </w:t>
      </w:r>
      <w:r>
        <w:rPr>
          <w:rFonts w:ascii="Arial" w:hAnsi="Arial" w:cs="Arial"/>
        </w:rPr>
        <w:t xml:space="preserve">their </w:t>
      </w:r>
      <w:r w:rsidR="00941756" w:rsidRPr="00F96F54">
        <w:rPr>
          <w:rFonts w:ascii="Arial" w:hAnsi="Arial" w:cs="Arial"/>
        </w:rPr>
        <w:t xml:space="preserve">proposed solutions to address </w:t>
      </w:r>
      <w:r w:rsidR="00941756">
        <w:rPr>
          <w:rFonts w:ascii="Arial" w:hAnsi="Arial" w:cs="Arial"/>
        </w:rPr>
        <w:t>them</w:t>
      </w:r>
      <w:r w:rsidR="00941756" w:rsidRPr="00F96F54">
        <w:rPr>
          <w:rFonts w:ascii="Arial" w:hAnsi="Arial" w:cs="Arial"/>
        </w:rPr>
        <w:t xml:space="preserve">. </w:t>
      </w:r>
    </w:p>
    <w:p w14:paraId="40A7A150" w14:textId="357B5B94" w:rsidR="00B54D69" w:rsidRPr="00F96F54" w:rsidRDefault="00B54D69" w:rsidP="00EB3019">
      <w:pPr>
        <w:pStyle w:val="NoSpacing"/>
      </w:pPr>
      <w:r w:rsidRPr="00F96F54">
        <w:t xml:space="preserve"> </w:t>
      </w:r>
    </w:p>
    <w:p w14:paraId="1A12B1BC" w14:textId="083573C3" w:rsidR="00BF5140" w:rsidRPr="00F96F54" w:rsidRDefault="00737CDA" w:rsidP="00737CDA">
      <w:pPr>
        <w:spacing w:line="360" w:lineRule="auto"/>
        <w:rPr>
          <w:rFonts w:ascii="Arial" w:hAnsi="Arial" w:cs="Arial"/>
          <w:b/>
        </w:rPr>
      </w:pPr>
      <w:r w:rsidRPr="00F96F54">
        <w:rPr>
          <w:rFonts w:ascii="Arial" w:hAnsi="Arial" w:cs="Arial"/>
          <w:b/>
        </w:rPr>
        <w:t>Why am I being invited to take part?</w:t>
      </w:r>
    </w:p>
    <w:p w14:paraId="26B6326D" w14:textId="38E36CCC" w:rsidR="001C57ED" w:rsidRDefault="00737CDA" w:rsidP="00737CDA">
      <w:pPr>
        <w:spacing w:line="360" w:lineRule="auto"/>
        <w:rPr>
          <w:rFonts w:ascii="Arial" w:hAnsi="Arial" w:cs="Arial"/>
        </w:rPr>
      </w:pPr>
      <w:r w:rsidRPr="00F96F54">
        <w:rPr>
          <w:rFonts w:ascii="Arial" w:hAnsi="Arial" w:cs="Arial"/>
        </w:rPr>
        <w:t xml:space="preserve">You have been invited because I believe you </w:t>
      </w:r>
      <w:r w:rsidR="001C57ED" w:rsidRPr="00F96F54">
        <w:rPr>
          <w:rFonts w:ascii="Arial" w:hAnsi="Arial" w:cs="Arial"/>
        </w:rPr>
        <w:t>work / live in the East Durham area and have experiences that will inform the aims of the project.</w:t>
      </w:r>
      <w:r w:rsidR="00033541" w:rsidRPr="00F96F54">
        <w:rPr>
          <w:rFonts w:ascii="Arial" w:eastAsiaTheme="majorEastAsia" w:hAnsi="Arial" w:cs="Arial"/>
          <w:b/>
          <w:bCs/>
          <w:i/>
          <w:iCs/>
        </w:rPr>
        <w:t xml:space="preserve"> </w:t>
      </w:r>
      <w:r w:rsidRPr="00F96F54">
        <w:rPr>
          <w:rFonts w:ascii="Arial" w:hAnsi="Arial" w:cs="Arial"/>
        </w:rPr>
        <w:t>To be able to take part though you must be</w:t>
      </w:r>
      <w:r w:rsidR="001C57ED" w:rsidRPr="00F96F54">
        <w:rPr>
          <w:rFonts w:ascii="Arial" w:hAnsi="Arial" w:cs="Arial"/>
        </w:rPr>
        <w:t xml:space="preserve"> </w:t>
      </w:r>
      <w:r w:rsidR="00393A87" w:rsidRPr="00F96F54">
        <w:rPr>
          <w:rFonts w:ascii="Arial" w:hAnsi="Arial" w:cs="Arial"/>
        </w:rPr>
        <w:t>18 years old or over</w:t>
      </w:r>
      <w:r w:rsidR="001C57ED" w:rsidRPr="00F96F54">
        <w:rPr>
          <w:rFonts w:ascii="Arial" w:hAnsi="Arial" w:cs="Arial"/>
        </w:rPr>
        <w:t xml:space="preserve"> and live / work in the East Durham area.</w:t>
      </w:r>
    </w:p>
    <w:p w14:paraId="3E530185" w14:textId="77777777" w:rsidR="006B5576" w:rsidRDefault="006B5576" w:rsidP="00737CDA">
      <w:pPr>
        <w:spacing w:line="360" w:lineRule="auto"/>
        <w:rPr>
          <w:rFonts w:ascii="Arial" w:hAnsi="Arial" w:cs="Arial"/>
        </w:rPr>
      </w:pPr>
    </w:p>
    <w:p w14:paraId="4A605805" w14:textId="77777777" w:rsidR="006B5576" w:rsidRPr="00F96F54" w:rsidRDefault="006B5576" w:rsidP="00737CDA">
      <w:pPr>
        <w:spacing w:line="360" w:lineRule="auto"/>
        <w:rPr>
          <w:rFonts w:ascii="Arial" w:hAnsi="Arial" w:cs="Arial"/>
          <w:b/>
        </w:rPr>
      </w:pPr>
    </w:p>
    <w:p w14:paraId="47EEBE79" w14:textId="77777777" w:rsidR="00737CDA" w:rsidRPr="00F96F54" w:rsidRDefault="00737CDA" w:rsidP="00737CDA">
      <w:pPr>
        <w:spacing w:line="360" w:lineRule="auto"/>
        <w:rPr>
          <w:rFonts w:ascii="Arial" w:hAnsi="Arial" w:cs="Arial"/>
          <w:b/>
        </w:rPr>
      </w:pPr>
      <w:r w:rsidRPr="00F96F54">
        <w:rPr>
          <w:rFonts w:ascii="Arial" w:hAnsi="Arial" w:cs="Arial"/>
          <w:b/>
        </w:rPr>
        <w:lastRenderedPageBreak/>
        <w:t>Do I have to take part?</w:t>
      </w:r>
    </w:p>
    <w:p w14:paraId="61D05020" w14:textId="77777777" w:rsidR="00941756" w:rsidRPr="00743946" w:rsidRDefault="00941756" w:rsidP="00941756">
      <w:pPr>
        <w:spacing w:line="360" w:lineRule="auto"/>
        <w:rPr>
          <w:rFonts w:ascii="Arial" w:hAnsi="Arial" w:cs="Arial"/>
        </w:rPr>
      </w:pPr>
      <w:r w:rsidRPr="00743946">
        <w:rPr>
          <w:rFonts w:ascii="Arial" w:hAnsi="Arial" w:cs="Arial"/>
        </w:rPr>
        <w:t>No, it</w:t>
      </w:r>
      <w:r>
        <w:rPr>
          <w:rFonts w:ascii="Arial" w:hAnsi="Arial" w:cs="Arial"/>
        </w:rPr>
        <w:t xml:space="preserve"> i</w:t>
      </w:r>
      <w:r w:rsidRPr="00743946">
        <w:rPr>
          <w:rFonts w:ascii="Arial" w:hAnsi="Arial" w:cs="Arial"/>
        </w:rPr>
        <w:t>s up to you if you want to</w:t>
      </w:r>
      <w:r>
        <w:rPr>
          <w:rFonts w:ascii="Arial" w:hAnsi="Arial" w:cs="Arial"/>
        </w:rPr>
        <w:t xml:space="preserve"> take part</w:t>
      </w:r>
      <w:r w:rsidRPr="00743946">
        <w:rPr>
          <w:rFonts w:ascii="Arial" w:hAnsi="Arial" w:cs="Arial"/>
        </w:rPr>
        <w:t>.</w:t>
      </w:r>
      <w:r>
        <w:rPr>
          <w:rFonts w:ascii="Arial" w:hAnsi="Arial" w:cs="Arial"/>
        </w:rPr>
        <w:t xml:space="preserve"> Your involvement is completely voluntary. </w:t>
      </w:r>
      <w:r w:rsidRPr="00743946" w:rsidDel="00916C91">
        <w:rPr>
          <w:rFonts w:ascii="Arial" w:hAnsi="Arial" w:cs="Arial"/>
        </w:rPr>
        <w:t xml:space="preserve"> </w:t>
      </w:r>
    </w:p>
    <w:p w14:paraId="0B5118D7" w14:textId="77777777" w:rsidR="00737CDA" w:rsidRPr="00F96F54" w:rsidRDefault="00737CDA" w:rsidP="00BF5140">
      <w:pPr>
        <w:pStyle w:val="NoSpacing"/>
      </w:pPr>
      <w:r w:rsidRPr="00F96F54">
        <w:tab/>
      </w:r>
    </w:p>
    <w:p w14:paraId="4132A262" w14:textId="77777777" w:rsidR="00737CDA" w:rsidRPr="00F96F54" w:rsidRDefault="00737CDA" w:rsidP="00737CDA">
      <w:pPr>
        <w:spacing w:line="360" w:lineRule="auto"/>
        <w:rPr>
          <w:rFonts w:ascii="Arial" w:hAnsi="Arial" w:cs="Arial"/>
          <w:b/>
        </w:rPr>
      </w:pPr>
      <w:r w:rsidRPr="00F96F54">
        <w:rPr>
          <w:rFonts w:ascii="Arial" w:hAnsi="Arial" w:cs="Arial"/>
          <w:b/>
        </w:rPr>
        <w:t>What would I be asked to do if I chose to take part?</w:t>
      </w:r>
    </w:p>
    <w:p w14:paraId="2033565B" w14:textId="77777777" w:rsidR="004932F1" w:rsidRDefault="00502B3D" w:rsidP="00737CDA">
      <w:pPr>
        <w:spacing w:line="360" w:lineRule="auto"/>
        <w:rPr>
          <w:rFonts w:ascii="Arial" w:hAnsi="Arial" w:cs="Arial"/>
          <w:bCs/>
        </w:rPr>
      </w:pPr>
      <w:r>
        <w:rPr>
          <w:rFonts w:ascii="Arial" w:hAnsi="Arial" w:cs="Arial"/>
          <w:bCs/>
        </w:rPr>
        <w:t>If you are interested in taking part</w:t>
      </w:r>
      <w:r w:rsidR="004932F1">
        <w:rPr>
          <w:rFonts w:ascii="Arial" w:hAnsi="Arial" w:cs="Arial"/>
          <w:bCs/>
        </w:rPr>
        <w:t xml:space="preserve"> in an interview</w:t>
      </w:r>
      <w:r>
        <w:rPr>
          <w:rFonts w:ascii="Arial" w:hAnsi="Arial" w:cs="Arial"/>
          <w:bCs/>
        </w:rPr>
        <w:t>, p</w:t>
      </w:r>
      <w:r w:rsidR="00F96F54">
        <w:rPr>
          <w:rFonts w:ascii="Arial" w:hAnsi="Arial" w:cs="Arial"/>
          <w:bCs/>
        </w:rPr>
        <w:t xml:space="preserve">lease contact me at </w:t>
      </w:r>
      <w:hyperlink r:id="rId11" w:history="1">
        <w:r w:rsidR="00F96F54" w:rsidRPr="00463022">
          <w:rPr>
            <w:rStyle w:val="Hyperlink"/>
            <w:rFonts w:ascii="Arial" w:hAnsi="Arial" w:cs="Arial"/>
            <w:bCs/>
          </w:rPr>
          <w:t>c.devanney@tees.ac.uk</w:t>
        </w:r>
      </w:hyperlink>
      <w:r w:rsidR="00F96F54">
        <w:rPr>
          <w:rFonts w:ascii="Arial" w:hAnsi="Arial" w:cs="Arial"/>
          <w:bCs/>
        </w:rPr>
        <w:t xml:space="preserve"> </w:t>
      </w:r>
      <w:r w:rsidR="00EA3DFF">
        <w:rPr>
          <w:rFonts w:ascii="Arial" w:hAnsi="Arial" w:cs="Arial"/>
          <w:bCs/>
        </w:rPr>
        <w:t>or on 01642 383858</w:t>
      </w:r>
      <w:r w:rsidR="00F96F54">
        <w:rPr>
          <w:rFonts w:ascii="Arial" w:hAnsi="Arial" w:cs="Arial"/>
          <w:bCs/>
        </w:rPr>
        <w:t xml:space="preserve">. I will send you a consent form </w:t>
      </w:r>
      <w:r w:rsidR="00696962">
        <w:rPr>
          <w:rFonts w:ascii="Arial" w:hAnsi="Arial" w:cs="Arial"/>
          <w:bCs/>
        </w:rPr>
        <w:t>to complete to confirm your willingness to participate in the study and</w:t>
      </w:r>
      <w:r w:rsidR="00F96F54">
        <w:rPr>
          <w:rFonts w:ascii="Arial" w:hAnsi="Arial" w:cs="Arial"/>
          <w:bCs/>
        </w:rPr>
        <w:t xml:space="preserve"> </w:t>
      </w:r>
      <w:r w:rsidR="00033541" w:rsidRPr="00F96F54">
        <w:rPr>
          <w:rFonts w:ascii="Arial" w:hAnsi="Arial" w:cs="Arial"/>
          <w:bCs/>
        </w:rPr>
        <w:t xml:space="preserve">arrange </w:t>
      </w:r>
      <w:r w:rsidR="00F96F54">
        <w:rPr>
          <w:rFonts w:ascii="Arial" w:hAnsi="Arial" w:cs="Arial"/>
          <w:bCs/>
        </w:rPr>
        <w:t>the</w:t>
      </w:r>
      <w:r w:rsidR="00033541" w:rsidRPr="00F96F54">
        <w:rPr>
          <w:rFonts w:ascii="Arial" w:hAnsi="Arial" w:cs="Arial"/>
          <w:bCs/>
        </w:rPr>
        <w:t xml:space="preserve"> interview in a location, and at a time, convenient to you. </w:t>
      </w:r>
    </w:p>
    <w:p w14:paraId="4E78591B" w14:textId="4589E142" w:rsidR="001C57ED" w:rsidRPr="00F96F54" w:rsidRDefault="00033541" w:rsidP="00737CDA">
      <w:pPr>
        <w:spacing w:line="360" w:lineRule="auto"/>
        <w:rPr>
          <w:rFonts w:ascii="Arial" w:hAnsi="Arial" w:cs="Arial"/>
          <w:bCs/>
        </w:rPr>
      </w:pPr>
      <w:bookmarkStart w:id="1" w:name="_Hlk159512274"/>
      <w:r w:rsidRPr="00F96F54">
        <w:rPr>
          <w:rFonts w:ascii="Arial" w:hAnsi="Arial" w:cs="Arial"/>
          <w:bCs/>
        </w:rPr>
        <w:t xml:space="preserve">The interview will be </w:t>
      </w:r>
      <w:r w:rsidR="001C57ED" w:rsidRPr="00F96F54">
        <w:rPr>
          <w:rFonts w:ascii="Arial" w:hAnsi="Arial" w:cs="Arial"/>
          <w:bCs/>
        </w:rPr>
        <w:t xml:space="preserve">semi-structured </w:t>
      </w:r>
      <w:r w:rsidRPr="00F96F54">
        <w:rPr>
          <w:rFonts w:ascii="Arial" w:hAnsi="Arial" w:cs="Arial"/>
          <w:bCs/>
        </w:rPr>
        <w:t>and</w:t>
      </w:r>
      <w:r w:rsidR="001C57ED" w:rsidRPr="00F96F54">
        <w:rPr>
          <w:rFonts w:ascii="Arial" w:hAnsi="Arial" w:cs="Arial"/>
          <w:bCs/>
        </w:rPr>
        <w:t xml:space="preserve"> ask you about your experiences</w:t>
      </w:r>
      <w:r w:rsidR="00EA3DFF">
        <w:rPr>
          <w:rFonts w:ascii="Arial" w:hAnsi="Arial" w:cs="Arial"/>
          <w:bCs/>
        </w:rPr>
        <w:t>, opinions and reflections on</w:t>
      </w:r>
      <w:r w:rsidR="00446FD2" w:rsidRPr="00F96F54">
        <w:rPr>
          <w:rFonts w:ascii="Arial" w:hAnsi="Arial" w:cs="Arial"/>
          <w:bCs/>
        </w:rPr>
        <w:t xml:space="preserve"> living / working in East Durham.</w:t>
      </w:r>
      <w:r w:rsidR="001C57ED" w:rsidRPr="00F96F54">
        <w:rPr>
          <w:rFonts w:ascii="Arial" w:hAnsi="Arial" w:cs="Arial"/>
          <w:bCs/>
        </w:rPr>
        <w:t xml:space="preserve"> </w:t>
      </w:r>
      <w:bookmarkEnd w:id="1"/>
      <w:r w:rsidR="001C57ED" w:rsidRPr="00F96F54">
        <w:rPr>
          <w:rFonts w:ascii="Arial" w:hAnsi="Arial" w:cs="Arial"/>
          <w:bCs/>
        </w:rPr>
        <w:t>It will last up to one hour and will be recorded</w:t>
      </w:r>
      <w:r w:rsidR="00941756">
        <w:rPr>
          <w:rFonts w:ascii="Arial" w:hAnsi="Arial" w:cs="Arial"/>
          <w:bCs/>
        </w:rPr>
        <w:t xml:space="preserve"> and later transcribed but no link between you and this information will be made</w:t>
      </w:r>
      <w:r w:rsidR="001C57ED" w:rsidRPr="00F96F54">
        <w:rPr>
          <w:rFonts w:ascii="Arial" w:hAnsi="Arial" w:cs="Arial"/>
          <w:bCs/>
        </w:rPr>
        <w:t>.</w:t>
      </w:r>
      <w:r w:rsidR="00F96F54">
        <w:rPr>
          <w:rFonts w:ascii="Arial" w:hAnsi="Arial" w:cs="Arial"/>
          <w:bCs/>
        </w:rPr>
        <w:t xml:space="preserve"> </w:t>
      </w:r>
      <w:r w:rsidR="006B5576">
        <w:rPr>
          <w:rFonts w:ascii="Arial" w:hAnsi="Arial" w:cs="Arial"/>
          <w:bCs/>
        </w:rPr>
        <w:t xml:space="preserve">If there are any questions that you do not want to answer then you can let me know this during the interview. </w:t>
      </w:r>
      <w:r w:rsidR="00F96F54" w:rsidRPr="00743946">
        <w:rPr>
          <w:rFonts w:ascii="Arial" w:hAnsi="Arial" w:cs="Arial"/>
          <w:bCs/>
        </w:rPr>
        <w:t>R</w:t>
      </w:r>
      <w:r w:rsidR="00F96F54" w:rsidRPr="00743946">
        <w:rPr>
          <w:rFonts w:ascii="Arial" w:hAnsi="Arial" w:cs="Arial"/>
        </w:rPr>
        <w:t xml:space="preserve">esponses </w:t>
      </w:r>
      <w:r w:rsidR="00F96F54">
        <w:rPr>
          <w:rFonts w:ascii="Arial" w:hAnsi="Arial" w:cs="Arial"/>
        </w:rPr>
        <w:t>within interviews</w:t>
      </w:r>
      <w:r w:rsidR="00F96F54" w:rsidRPr="00743946">
        <w:rPr>
          <w:rFonts w:ascii="Arial" w:hAnsi="Arial" w:cs="Arial"/>
        </w:rPr>
        <w:t xml:space="preserve"> are confidential, h</w:t>
      </w:r>
      <w:r w:rsidR="00F96F54" w:rsidRPr="00743946">
        <w:rPr>
          <w:rFonts w:ascii="Arial" w:eastAsia="Calibri" w:hAnsi="Arial" w:cs="Arial"/>
          <w:bCs/>
        </w:rPr>
        <w:t>owever</w:t>
      </w:r>
      <w:r w:rsidR="00F96F54" w:rsidRPr="00743946">
        <w:rPr>
          <w:rFonts w:ascii="Arial" w:hAnsi="Arial" w:cs="Arial"/>
          <w:bCs/>
        </w:rPr>
        <w:t xml:space="preserve">, </w:t>
      </w:r>
      <w:r w:rsidR="00F96F54" w:rsidRPr="00743946">
        <w:rPr>
          <w:rFonts w:ascii="Arial" w:eastAsia="Calibri" w:hAnsi="Arial" w:cs="Arial"/>
          <w:bCs/>
        </w:rPr>
        <w:t>should</w:t>
      </w:r>
      <w:r w:rsidR="00F96F54" w:rsidRPr="00743946">
        <w:rPr>
          <w:rFonts w:ascii="Arial" w:hAnsi="Arial" w:cs="Arial"/>
          <w:bCs/>
        </w:rPr>
        <w:t xml:space="preserve"> </w:t>
      </w:r>
      <w:r w:rsidR="00F96F54" w:rsidRPr="00743946">
        <w:rPr>
          <w:rFonts w:ascii="Arial" w:eastAsia="Calibri" w:hAnsi="Arial" w:cs="Arial"/>
          <w:bCs/>
        </w:rPr>
        <w:t>you</w:t>
      </w:r>
      <w:r w:rsidR="00F96F54" w:rsidRPr="00743946">
        <w:rPr>
          <w:rFonts w:ascii="Arial" w:hAnsi="Arial" w:cs="Arial"/>
          <w:bCs/>
        </w:rPr>
        <w:t xml:space="preserve"> </w:t>
      </w:r>
      <w:r w:rsidR="00F96F54" w:rsidRPr="00743946">
        <w:rPr>
          <w:rFonts w:ascii="Arial" w:eastAsia="Calibri" w:hAnsi="Arial" w:cs="Arial"/>
          <w:bCs/>
        </w:rPr>
        <w:t>disclose</w:t>
      </w:r>
      <w:r w:rsidR="00F96F54" w:rsidRPr="00743946">
        <w:rPr>
          <w:rFonts w:ascii="Arial" w:hAnsi="Arial" w:cs="Arial"/>
          <w:bCs/>
        </w:rPr>
        <w:t xml:space="preserve"> </w:t>
      </w:r>
      <w:r w:rsidR="00F96F54" w:rsidRPr="00743946">
        <w:rPr>
          <w:rFonts w:ascii="Arial" w:eastAsia="Calibri" w:hAnsi="Arial" w:cs="Arial"/>
          <w:bCs/>
        </w:rPr>
        <w:t>anything</w:t>
      </w:r>
      <w:r w:rsidR="00F96F54" w:rsidRPr="00743946">
        <w:rPr>
          <w:rFonts w:ascii="Arial" w:hAnsi="Arial" w:cs="Arial"/>
          <w:bCs/>
        </w:rPr>
        <w:t xml:space="preserve"> </w:t>
      </w:r>
      <w:r w:rsidR="00F96F54" w:rsidRPr="00743946">
        <w:rPr>
          <w:rFonts w:ascii="Arial" w:eastAsia="Calibri" w:hAnsi="Arial" w:cs="Arial"/>
          <w:bCs/>
        </w:rPr>
        <w:t>which</w:t>
      </w:r>
      <w:r w:rsidR="00F96F54" w:rsidRPr="00743946">
        <w:rPr>
          <w:rFonts w:ascii="Arial" w:hAnsi="Arial" w:cs="Arial"/>
          <w:bCs/>
        </w:rPr>
        <w:t xml:space="preserve"> </w:t>
      </w:r>
      <w:r w:rsidR="00F96F54" w:rsidRPr="00743946">
        <w:rPr>
          <w:rFonts w:ascii="Arial" w:eastAsia="Calibri" w:hAnsi="Arial" w:cs="Arial"/>
          <w:bCs/>
        </w:rPr>
        <w:t>indicates</w:t>
      </w:r>
      <w:r w:rsidR="00F96F54" w:rsidRPr="00743946">
        <w:rPr>
          <w:rFonts w:ascii="Arial" w:hAnsi="Arial" w:cs="Arial"/>
          <w:bCs/>
        </w:rPr>
        <w:t xml:space="preserve"> </w:t>
      </w:r>
      <w:r w:rsidR="00F96F54" w:rsidRPr="00743946">
        <w:rPr>
          <w:rFonts w:ascii="Arial" w:eastAsia="Calibri" w:hAnsi="Arial" w:cs="Arial"/>
          <w:bCs/>
        </w:rPr>
        <w:t>a</w:t>
      </w:r>
      <w:r w:rsidR="00F96F54" w:rsidRPr="00743946">
        <w:rPr>
          <w:rFonts w:ascii="Arial" w:hAnsi="Arial" w:cs="Arial"/>
          <w:bCs/>
        </w:rPr>
        <w:t xml:space="preserve"> </w:t>
      </w:r>
      <w:r w:rsidR="00F96F54" w:rsidRPr="00743946">
        <w:rPr>
          <w:rFonts w:ascii="Arial" w:eastAsia="Calibri" w:hAnsi="Arial" w:cs="Arial"/>
          <w:bCs/>
        </w:rPr>
        <w:t>risk</w:t>
      </w:r>
      <w:r w:rsidR="00F96F54" w:rsidRPr="00743946">
        <w:rPr>
          <w:rFonts w:ascii="Arial" w:hAnsi="Arial" w:cs="Arial"/>
          <w:bCs/>
        </w:rPr>
        <w:t xml:space="preserve"> </w:t>
      </w:r>
      <w:r w:rsidR="00F96F54" w:rsidRPr="00743946">
        <w:rPr>
          <w:rFonts w:ascii="Arial" w:eastAsia="Calibri" w:hAnsi="Arial" w:cs="Arial"/>
          <w:bCs/>
        </w:rPr>
        <w:t>to</w:t>
      </w:r>
      <w:r w:rsidR="00F96F54" w:rsidRPr="00743946">
        <w:rPr>
          <w:rFonts w:ascii="Arial" w:hAnsi="Arial" w:cs="Arial"/>
          <w:bCs/>
        </w:rPr>
        <w:t xml:space="preserve"> </w:t>
      </w:r>
      <w:r w:rsidR="00F96F54" w:rsidRPr="00743946">
        <w:rPr>
          <w:rFonts w:ascii="Arial" w:eastAsia="Calibri" w:hAnsi="Arial" w:cs="Arial"/>
          <w:bCs/>
        </w:rPr>
        <w:t>yourself</w:t>
      </w:r>
      <w:r w:rsidR="00F96F54" w:rsidRPr="00743946">
        <w:rPr>
          <w:rFonts w:ascii="Arial" w:hAnsi="Arial" w:cs="Arial"/>
          <w:bCs/>
        </w:rPr>
        <w:t xml:space="preserve"> </w:t>
      </w:r>
      <w:r w:rsidR="00F96F54" w:rsidRPr="00743946">
        <w:rPr>
          <w:rFonts w:ascii="Arial" w:eastAsia="Calibri" w:hAnsi="Arial" w:cs="Arial"/>
          <w:bCs/>
        </w:rPr>
        <w:t>or</w:t>
      </w:r>
      <w:r w:rsidR="00F96F54" w:rsidRPr="00743946">
        <w:rPr>
          <w:rFonts w:ascii="Arial" w:hAnsi="Arial" w:cs="Arial"/>
          <w:bCs/>
        </w:rPr>
        <w:t xml:space="preserve"> </w:t>
      </w:r>
      <w:r w:rsidR="00F96F54" w:rsidRPr="00743946">
        <w:rPr>
          <w:rFonts w:ascii="Arial" w:eastAsia="Calibri" w:hAnsi="Arial" w:cs="Arial"/>
          <w:bCs/>
        </w:rPr>
        <w:t>someone</w:t>
      </w:r>
      <w:r w:rsidR="00F96F54" w:rsidRPr="00743946">
        <w:rPr>
          <w:rFonts w:ascii="Arial" w:hAnsi="Arial" w:cs="Arial"/>
          <w:bCs/>
        </w:rPr>
        <w:t xml:space="preserve"> </w:t>
      </w:r>
      <w:r w:rsidR="00F96F54" w:rsidRPr="00743946">
        <w:rPr>
          <w:rFonts w:ascii="Arial" w:eastAsia="Calibri" w:hAnsi="Arial" w:cs="Arial"/>
          <w:bCs/>
        </w:rPr>
        <w:t>else,</w:t>
      </w:r>
      <w:r w:rsidR="00F96F54" w:rsidRPr="00743946">
        <w:rPr>
          <w:rFonts w:ascii="Arial" w:hAnsi="Arial" w:cs="Arial"/>
          <w:bCs/>
        </w:rPr>
        <w:t xml:space="preserve"> </w:t>
      </w:r>
      <w:r w:rsidR="00F96F54" w:rsidRPr="00743946">
        <w:rPr>
          <w:rFonts w:ascii="Arial" w:eastAsia="Calibri" w:hAnsi="Arial" w:cs="Arial"/>
          <w:bCs/>
        </w:rPr>
        <w:t>it</w:t>
      </w:r>
      <w:r w:rsidR="00F96F54" w:rsidRPr="00743946">
        <w:rPr>
          <w:rFonts w:ascii="Arial" w:hAnsi="Arial" w:cs="Arial"/>
          <w:bCs/>
        </w:rPr>
        <w:t xml:space="preserve"> </w:t>
      </w:r>
      <w:r w:rsidR="00F96F54" w:rsidRPr="00743946">
        <w:rPr>
          <w:rFonts w:ascii="Arial" w:eastAsia="Calibri" w:hAnsi="Arial" w:cs="Arial"/>
          <w:bCs/>
        </w:rPr>
        <w:t>may</w:t>
      </w:r>
      <w:r w:rsidR="00F96F54" w:rsidRPr="00743946">
        <w:rPr>
          <w:rFonts w:ascii="Arial" w:hAnsi="Arial" w:cs="Arial"/>
          <w:bCs/>
        </w:rPr>
        <w:t xml:space="preserve"> </w:t>
      </w:r>
      <w:r w:rsidR="00F96F54" w:rsidRPr="00743946">
        <w:rPr>
          <w:rFonts w:ascii="Arial" w:eastAsia="Calibri" w:hAnsi="Arial" w:cs="Arial"/>
          <w:bCs/>
        </w:rPr>
        <w:t>be</w:t>
      </w:r>
      <w:r w:rsidR="00F96F54" w:rsidRPr="00743946">
        <w:rPr>
          <w:rFonts w:ascii="Arial" w:hAnsi="Arial" w:cs="Arial"/>
          <w:bCs/>
        </w:rPr>
        <w:t xml:space="preserve"> </w:t>
      </w:r>
      <w:r w:rsidR="00F96F54" w:rsidRPr="00743946">
        <w:rPr>
          <w:rFonts w:ascii="Arial" w:eastAsia="Calibri" w:hAnsi="Arial" w:cs="Arial"/>
          <w:bCs/>
        </w:rPr>
        <w:t>necessary</w:t>
      </w:r>
      <w:r w:rsidR="00F96F54" w:rsidRPr="00743946">
        <w:rPr>
          <w:rFonts w:ascii="Arial" w:hAnsi="Arial" w:cs="Arial"/>
          <w:bCs/>
        </w:rPr>
        <w:t xml:space="preserve"> </w:t>
      </w:r>
      <w:r w:rsidR="00F96F54" w:rsidRPr="00743946">
        <w:rPr>
          <w:rFonts w:ascii="Arial" w:eastAsia="Calibri" w:hAnsi="Arial" w:cs="Arial"/>
          <w:bCs/>
        </w:rPr>
        <w:t>to</w:t>
      </w:r>
      <w:r w:rsidR="00F96F54" w:rsidRPr="00743946">
        <w:rPr>
          <w:rFonts w:ascii="Arial" w:hAnsi="Arial" w:cs="Arial"/>
          <w:bCs/>
        </w:rPr>
        <w:t xml:space="preserve"> </w:t>
      </w:r>
      <w:r w:rsidR="00F96F54" w:rsidRPr="00743946">
        <w:rPr>
          <w:rFonts w:ascii="Arial" w:eastAsia="Calibri" w:hAnsi="Arial" w:cs="Arial"/>
          <w:bCs/>
        </w:rPr>
        <w:t>breach</w:t>
      </w:r>
      <w:r w:rsidR="00F96F54" w:rsidRPr="00743946">
        <w:rPr>
          <w:rFonts w:ascii="Arial" w:hAnsi="Arial" w:cs="Arial"/>
          <w:bCs/>
        </w:rPr>
        <w:t xml:space="preserve"> </w:t>
      </w:r>
      <w:r w:rsidR="00F96F54" w:rsidRPr="00743946">
        <w:rPr>
          <w:rFonts w:ascii="Arial" w:eastAsia="Calibri" w:hAnsi="Arial" w:cs="Arial"/>
          <w:bCs/>
        </w:rPr>
        <w:t>confidentiality</w:t>
      </w:r>
      <w:r w:rsidR="00F96F54" w:rsidRPr="00743946">
        <w:rPr>
          <w:rFonts w:ascii="Arial" w:hAnsi="Arial" w:cs="Arial"/>
          <w:bCs/>
        </w:rPr>
        <w:t xml:space="preserve"> </w:t>
      </w:r>
      <w:r w:rsidR="00F96F54" w:rsidRPr="00743946">
        <w:rPr>
          <w:rFonts w:ascii="Arial" w:eastAsia="Calibri" w:hAnsi="Arial" w:cs="Arial"/>
          <w:bCs/>
        </w:rPr>
        <w:t>and if appropriate, further action may be taken.</w:t>
      </w:r>
    </w:p>
    <w:p w14:paraId="7A205F9C" w14:textId="77777777" w:rsidR="00737CDA" w:rsidRPr="00F96F54" w:rsidRDefault="00737CDA" w:rsidP="00BF5140">
      <w:pPr>
        <w:pStyle w:val="NoSpacing"/>
      </w:pPr>
    </w:p>
    <w:p w14:paraId="4700D244" w14:textId="77777777" w:rsidR="00737CDA" w:rsidRPr="00F96F54" w:rsidRDefault="00737CDA" w:rsidP="00737CDA">
      <w:pPr>
        <w:spacing w:line="360" w:lineRule="auto"/>
        <w:rPr>
          <w:rFonts w:ascii="Arial" w:hAnsi="Arial" w:cs="Arial"/>
          <w:b/>
        </w:rPr>
      </w:pPr>
      <w:bookmarkStart w:id="2" w:name="_Hlk18492100"/>
      <w:r w:rsidRPr="00F96F54">
        <w:rPr>
          <w:rFonts w:ascii="Arial" w:hAnsi="Arial" w:cs="Arial"/>
          <w:b/>
        </w:rPr>
        <w:t xml:space="preserve">What are the possible disadvantages, or risks, of taking part? </w:t>
      </w:r>
    </w:p>
    <w:p w14:paraId="6DAB7ECD" w14:textId="77777777" w:rsidR="0087676E" w:rsidRPr="004755B8" w:rsidRDefault="0087676E" w:rsidP="0087676E">
      <w:pPr>
        <w:spacing w:line="360" w:lineRule="auto"/>
        <w:rPr>
          <w:rFonts w:ascii="Arial" w:hAnsi="Arial" w:cs="Arial"/>
          <w:szCs w:val="24"/>
        </w:rPr>
      </w:pPr>
      <w:r w:rsidRPr="004755B8">
        <w:rPr>
          <w:rFonts w:ascii="Arial" w:hAnsi="Arial" w:cs="Arial"/>
        </w:rPr>
        <w:t xml:space="preserve">There are no foreseen disadvantages or risks of taking part. </w:t>
      </w:r>
      <w:r w:rsidRPr="004755B8">
        <w:rPr>
          <w:rFonts w:ascii="Arial" w:hAnsi="Arial" w:cs="Arial"/>
          <w:szCs w:val="24"/>
        </w:rPr>
        <w:t>The project and interview questions have been reviewed, and approved by Teesside University School of Social Sciences, Humanities and Law Ethics Sub-Committee.</w:t>
      </w:r>
    </w:p>
    <w:p w14:paraId="672C6293" w14:textId="77777777" w:rsidR="0087676E" w:rsidRPr="004755B8" w:rsidRDefault="0087676E" w:rsidP="0087676E">
      <w:pPr>
        <w:pStyle w:val="NoSpacing"/>
      </w:pPr>
    </w:p>
    <w:p w14:paraId="2CCE9505" w14:textId="77777777" w:rsidR="0087676E" w:rsidRPr="004755B8" w:rsidRDefault="0087676E" w:rsidP="0087676E">
      <w:pPr>
        <w:spacing w:line="360" w:lineRule="auto"/>
        <w:rPr>
          <w:rFonts w:ascii="Arial" w:hAnsi="Arial" w:cs="Arial"/>
        </w:rPr>
      </w:pPr>
      <w:r w:rsidRPr="004755B8">
        <w:rPr>
          <w:rFonts w:ascii="Arial" w:hAnsi="Arial" w:cs="Arial"/>
        </w:rPr>
        <w:t>If after taking part in the study you feel you need additional support, please find below some local organisations that you can contact:</w:t>
      </w:r>
    </w:p>
    <w:p w14:paraId="0C379EB6" w14:textId="77777777" w:rsidR="0087676E" w:rsidRPr="004755B8" w:rsidRDefault="0087676E" w:rsidP="0087676E">
      <w:pPr>
        <w:spacing w:line="360" w:lineRule="auto"/>
        <w:rPr>
          <w:rFonts w:ascii="Arial" w:hAnsi="Arial" w:cs="Arial"/>
          <w:b/>
          <w:bCs/>
        </w:rPr>
      </w:pPr>
      <w:r w:rsidRPr="004755B8">
        <w:rPr>
          <w:rFonts w:ascii="Arial" w:hAnsi="Arial" w:cs="Arial"/>
          <w:b/>
          <w:bCs/>
        </w:rPr>
        <w:t>Citizens Advice Bureau</w:t>
      </w:r>
    </w:p>
    <w:p w14:paraId="4CD060F1" w14:textId="77777777" w:rsidR="0087676E" w:rsidRPr="004755B8" w:rsidRDefault="0087676E" w:rsidP="0087676E">
      <w:pPr>
        <w:pStyle w:val="ListParagraph"/>
        <w:numPr>
          <w:ilvl w:val="0"/>
          <w:numId w:val="4"/>
        </w:numPr>
        <w:spacing w:line="360" w:lineRule="auto"/>
        <w:rPr>
          <w:rFonts w:ascii="Arial" w:hAnsi="Arial" w:cs="Arial"/>
        </w:rPr>
      </w:pPr>
      <w:hyperlink r:id="rId12" w:history="1">
        <w:r w:rsidRPr="004755B8">
          <w:rPr>
            <w:rStyle w:val="Hyperlink"/>
            <w:rFonts w:ascii="Arial" w:hAnsi="Arial" w:cs="Arial"/>
          </w:rPr>
          <w:t>https://www.citizensadvicecd.org.uk/</w:t>
        </w:r>
      </w:hyperlink>
    </w:p>
    <w:p w14:paraId="7123D98F" w14:textId="77777777" w:rsidR="0087676E" w:rsidRPr="004755B8" w:rsidRDefault="0087676E" w:rsidP="0087676E">
      <w:pPr>
        <w:pStyle w:val="ListParagraph"/>
        <w:numPr>
          <w:ilvl w:val="0"/>
          <w:numId w:val="4"/>
        </w:numPr>
        <w:spacing w:line="360" w:lineRule="auto"/>
        <w:rPr>
          <w:rFonts w:ascii="Arial" w:hAnsi="Arial" w:cs="Arial"/>
          <w:shd w:val="clear" w:color="auto" w:fill="FFFFFF"/>
        </w:rPr>
      </w:pPr>
      <w:r w:rsidRPr="004755B8">
        <w:rPr>
          <w:rFonts w:ascii="Arial" w:hAnsi="Arial" w:cs="Arial"/>
          <w:bdr w:val="none" w:sz="0" w:space="0" w:color="auto" w:frame="1"/>
          <w:shd w:val="clear" w:color="auto" w:fill="FFFFFF"/>
        </w:rPr>
        <w:t>0808 278 7821</w:t>
      </w:r>
      <w:r w:rsidRPr="004755B8">
        <w:rPr>
          <w:rFonts w:ascii="Arial" w:hAnsi="Arial" w:cs="Arial"/>
          <w:shd w:val="clear" w:color="auto" w:fill="FFFFFF"/>
        </w:rPr>
        <w:t> (Monday to Friday 10am-4pm)</w:t>
      </w:r>
    </w:p>
    <w:p w14:paraId="075E4541" w14:textId="77777777" w:rsidR="0087676E" w:rsidRPr="004755B8" w:rsidRDefault="0087676E" w:rsidP="0087676E">
      <w:pPr>
        <w:spacing w:line="360" w:lineRule="auto"/>
        <w:rPr>
          <w:rFonts w:ascii="Arial" w:hAnsi="Arial" w:cs="Arial"/>
          <w:b/>
          <w:bCs/>
          <w:shd w:val="clear" w:color="auto" w:fill="FFFFFF"/>
        </w:rPr>
      </w:pPr>
      <w:r w:rsidRPr="004755B8">
        <w:rPr>
          <w:rFonts w:ascii="Arial" w:hAnsi="Arial" w:cs="Arial"/>
          <w:b/>
          <w:bCs/>
          <w:shd w:val="clear" w:color="auto" w:fill="FFFFFF"/>
        </w:rPr>
        <w:t>Mind Darlington</w:t>
      </w:r>
    </w:p>
    <w:p w14:paraId="46937D4B" w14:textId="77777777" w:rsidR="0087676E" w:rsidRPr="004755B8" w:rsidRDefault="0087676E" w:rsidP="0087676E">
      <w:pPr>
        <w:pStyle w:val="ListParagraph"/>
        <w:numPr>
          <w:ilvl w:val="0"/>
          <w:numId w:val="5"/>
        </w:numPr>
        <w:spacing w:line="360" w:lineRule="auto"/>
        <w:rPr>
          <w:rFonts w:ascii="Arial" w:hAnsi="Arial" w:cs="Arial"/>
        </w:rPr>
      </w:pPr>
      <w:hyperlink r:id="rId13" w:history="1">
        <w:r w:rsidRPr="004755B8">
          <w:rPr>
            <w:rStyle w:val="Hyperlink"/>
            <w:rFonts w:ascii="Arial" w:hAnsi="Arial" w:cs="Arial"/>
          </w:rPr>
          <w:t>https://www.darlingtonmind.com/services-support/</w:t>
        </w:r>
      </w:hyperlink>
      <w:r w:rsidRPr="004755B8">
        <w:rPr>
          <w:rFonts w:ascii="Arial" w:hAnsi="Arial" w:cs="Arial"/>
        </w:rPr>
        <w:t xml:space="preserve"> </w:t>
      </w:r>
    </w:p>
    <w:p w14:paraId="233A864E" w14:textId="77777777" w:rsidR="0087676E" w:rsidRPr="004755B8" w:rsidRDefault="0087676E" w:rsidP="0087676E">
      <w:pPr>
        <w:pStyle w:val="ListParagraph"/>
        <w:numPr>
          <w:ilvl w:val="0"/>
          <w:numId w:val="5"/>
        </w:numPr>
        <w:spacing w:line="360" w:lineRule="auto"/>
        <w:rPr>
          <w:rFonts w:ascii="Arial" w:hAnsi="Arial" w:cs="Arial"/>
        </w:rPr>
      </w:pPr>
      <w:r w:rsidRPr="004755B8">
        <w:rPr>
          <w:rFonts w:ascii="Arial" w:hAnsi="Arial" w:cs="Arial"/>
        </w:rPr>
        <w:t>01325 283169 / 07572 888084</w:t>
      </w:r>
    </w:p>
    <w:p w14:paraId="6740A371" w14:textId="77777777" w:rsidR="00737CDA" w:rsidRDefault="00737CDA" w:rsidP="00BF5140">
      <w:pPr>
        <w:pStyle w:val="NoSpacing"/>
      </w:pPr>
    </w:p>
    <w:p w14:paraId="0F68DA0B" w14:textId="77777777" w:rsidR="008755EE" w:rsidRDefault="008755EE" w:rsidP="00BF5140">
      <w:pPr>
        <w:pStyle w:val="NoSpacing"/>
      </w:pPr>
    </w:p>
    <w:p w14:paraId="3C7C6857" w14:textId="77777777" w:rsidR="008755EE" w:rsidRDefault="008755EE" w:rsidP="00BF5140">
      <w:pPr>
        <w:pStyle w:val="NoSpacing"/>
      </w:pPr>
    </w:p>
    <w:p w14:paraId="7120D72F" w14:textId="77777777" w:rsidR="008755EE" w:rsidRPr="00F96F54" w:rsidRDefault="008755EE" w:rsidP="00BF5140">
      <w:pPr>
        <w:pStyle w:val="NoSpacing"/>
      </w:pPr>
    </w:p>
    <w:p w14:paraId="35CB0F53" w14:textId="77777777" w:rsidR="00737CDA" w:rsidRPr="004932F1" w:rsidRDefault="00737CDA" w:rsidP="00737CDA">
      <w:pPr>
        <w:spacing w:line="360" w:lineRule="auto"/>
        <w:rPr>
          <w:rFonts w:ascii="Arial" w:hAnsi="Arial" w:cs="Arial"/>
          <w:b/>
          <w:bCs/>
        </w:rPr>
      </w:pPr>
      <w:r w:rsidRPr="004932F1">
        <w:rPr>
          <w:rFonts w:ascii="Arial" w:hAnsi="Arial" w:cs="Arial"/>
          <w:b/>
          <w:bCs/>
        </w:rPr>
        <w:lastRenderedPageBreak/>
        <w:t>What are the possible benefits to taking part?</w:t>
      </w:r>
    </w:p>
    <w:p w14:paraId="0BACA434" w14:textId="13AA4A1D" w:rsidR="00446FD2" w:rsidRPr="00F96F54" w:rsidRDefault="00C91E94" w:rsidP="00737CDA">
      <w:pPr>
        <w:spacing w:line="360" w:lineRule="auto"/>
        <w:rPr>
          <w:rFonts w:ascii="Arial" w:hAnsi="Arial" w:cs="Arial"/>
        </w:rPr>
      </w:pPr>
      <w:r w:rsidRPr="00F96F54">
        <w:rPr>
          <w:rFonts w:ascii="Arial" w:hAnsi="Arial" w:cs="Arial"/>
        </w:rPr>
        <w:t>There are no direct benefits to tak</w:t>
      </w:r>
      <w:r w:rsidR="008933DE">
        <w:rPr>
          <w:rFonts w:ascii="Arial" w:hAnsi="Arial" w:cs="Arial"/>
        </w:rPr>
        <w:t>ing</w:t>
      </w:r>
      <w:r w:rsidRPr="00F96F54">
        <w:rPr>
          <w:rFonts w:ascii="Arial" w:hAnsi="Arial" w:cs="Arial"/>
        </w:rPr>
        <w:t xml:space="preserve"> part</w:t>
      </w:r>
      <w:r w:rsidR="006E184E" w:rsidRPr="00F96F54">
        <w:rPr>
          <w:rFonts w:ascii="Arial" w:hAnsi="Arial" w:cs="Arial"/>
        </w:rPr>
        <w:t xml:space="preserve"> although p</w:t>
      </w:r>
      <w:r w:rsidR="00446FD2" w:rsidRPr="00F96F54">
        <w:rPr>
          <w:rFonts w:ascii="Arial" w:hAnsi="Arial" w:cs="Arial"/>
        </w:rPr>
        <w:t>articipa</w:t>
      </w:r>
      <w:r w:rsidR="005865DB" w:rsidRPr="00F96F54">
        <w:rPr>
          <w:rFonts w:ascii="Arial" w:hAnsi="Arial" w:cs="Arial"/>
        </w:rPr>
        <w:t xml:space="preserve">tion </w:t>
      </w:r>
      <w:r w:rsidR="008933DE">
        <w:rPr>
          <w:rFonts w:ascii="Arial" w:hAnsi="Arial" w:cs="Arial"/>
        </w:rPr>
        <w:t xml:space="preserve">will contribute to the findings of the research and </w:t>
      </w:r>
      <w:r w:rsidR="006E184E" w:rsidRPr="00F96F54">
        <w:rPr>
          <w:rFonts w:ascii="Arial" w:hAnsi="Arial" w:cs="Arial"/>
        </w:rPr>
        <w:t>may inform</w:t>
      </w:r>
      <w:r w:rsidR="005865DB" w:rsidRPr="00F96F54">
        <w:rPr>
          <w:rFonts w:ascii="Arial" w:hAnsi="Arial" w:cs="Arial"/>
        </w:rPr>
        <w:t xml:space="preserve"> the direction</w:t>
      </w:r>
      <w:r w:rsidR="006E184E" w:rsidRPr="00F96F54">
        <w:rPr>
          <w:rFonts w:ascii="Arial" w:hAnsi="Arial" w:cs="Arial"/>
        </w:rPr>
        <w:t>, and focus,</w:t>
      </w:r>
      <w:r w:rsidR="005865DB" w:rsidRPr="00F96F54">
        <w:rPr>
          <w:rFonts w:ascii="Arial" w:hAnsi="Arial" w:cs="Arial"/>
        </w:rPr>
        <w:t xml:space="preserve"> </w:t>
      </w:r>
      <w:r w:rsidR="006E184E" w:rsidRPr="00F96F54">
        <w:rPr>
          <w:rFonts w:ascii="Arial" w:hAnsi="Arial" w:cs="Arial"/>
        </w:rPr>
        <w:t xml:space="preserve">of future research in this area </w:t>
      </w:r>
      <w:r w:rsidR="008933DE">
        <w:rPr>
          <w:rFonts w:ascii="Arial" w:hAnsi="Arial" w:cs="Arial"/>
        </w:rPr>
        <w:t xml:space="preserve">which aims to </w:t>
      </w:r>
      <w:r w:rsidR="006E184E" w:rsidRPr="00F96F54">
        <w:rPr>
          <w:rFonts w:ascii="Arial" w:hAnsi="Arial" w:cs="Arial"/>
        </w:rPr>
        <w:t>c</w:t>
      </w:r>
      <w:r w:rsidR="005865DB" w:rsidRPr="00F96F54">
        <w:rPr>
          <w:rFonts w:ascii="Arial" w:hAnsi="Arial" w:cs="Arial"/>
        </w:rPr>
        <w:t>o-produc</w:t>
      </w:r>
      <w:r w:rsidR="008933DE">
        <w:rPr>
          <w:rFonts w:ascii="Arial" w:hAnsi="Arial" w:cs="Arial"/>
        </w:rPr>
        <w:t>e</w:t>
      </w:r>
      <w:r w:rsidR="005865DB" w:rsidRPr="00F96F54">
        <w:rPr>
          <w:rFonts w:ascii="Arial" w:hAnsi="Arial" w:cs="Arial"/>
        </w:rPr>
        <w:t xml:space="preserve"> research </w:t>
      </w:r>
      <w:r w:rsidR="006E184E" w:rsidRPr="00F96F54">
        <w:rPr>
          <w:rFonts w:ascii="Arial" w:hAnsi="Arial" w:cs="Arial"/>
        </w:rPr>
        <w:t xml:space="preserve">relevant to </w:t>
      </w:r>
      <w:r w:rsidR="005865DB" w:rsidRPr="00F96F54">
        <w:rPr>
          <w:rFonts w:ascii="Arial" w:hAnsi="Arial" w:cs="Arial"/>
        </w:rPr>
        <w:t>local needs</w:t>
      </w:r>
      <w:r w:rsidR="00033541" w:rsidRPr="00F96F54">
        <w:rPr>
          <w:rFonts w:ascii="Arial" w:hAnsi="Arial" w:cs="Arial"/>
        </w:rPr>
        <w:t xml:space="preserve"> and </w:t>
      </w:r>
      <w:r w:rsidR="006E184E" w:rsidRPr="00F96F54">
        <w:rPr>
          <w:rFonts w:ascii="Arial" w:hAnsi="Arial" w:cs="Arial"/>
        </w:rPr>
        <w:t xml:space="preserve">to support local </w:t>
      </w:r>
      <w:r w:rsidR="00033541" w:rsidRPr="00F96F54">
        <w:rPr>
          <w:rFonts w:ascii="Arial" w:hAnsi="Arial" w:cs="Arial"/>
        </w:rPr>
        <w:t>priorities</w:t>
      </w:r>
      <w:r w:rsidR="005865DB" w:rsidRPr="00F96F54">
        <w:rPr>
          <w:rFonts w:ascii="Arial" w:hAnsi="Arial" w:cs="Arial"/>
        </w:rPr>
        <w:t>.</w:t>
      </w:r>
      <w:r w:rsidR="00446FD2" w:rsidRPr="00F96F54">
        <w:rPr>
          <w:rFonts w:ascii="Arial" w:hAnsi="Arial" w:cs="Arial"/>
        </w:rPr>
        <w:t xml:space="preserve">  </w:t>
      </w:r>
    </w:p>
    <w:bookmarkEnd w:id="2"/>
    <w:p w14:paraId="0CE8005F" w14:textId="77777777" w:rsidR="00737CDA" w:rsidRPr="00F96F54" w:rsidRDefault="00737CDA" w:rsidP="00BF5140">
      <w:pPr>
        <w:pStyle w:val="NoSpacing"/>
      </w:pPr>
    </w:p>
    <w:p w14:paraId="3B62E4D3" w14:textId="77777777" w:rsidR="00737CDA" w:rsidRPr="00F96F54" w:rsidRDefault="00737CDA" w:rsidP="00737CDA">
      <w:pPr>
        <w:spacing w:line="360" w:lineRule="auto"/>
        <w:rPr>
          <w:rFonts w:ascii="Arial" w:hAnsi="Arial" w:cs="Arial"/>
          <w:b/>
        </w:rPr>
      </w:pPr>
      <w:r w:rsidRPr="00F96F54">
        <w:rPr>
          <w:rFonts w:ascii="Arial" w:hAnsi="Arial" w:cs="Arial"/>
          <w:b/>
        </w:rPr>
        <w:t>What would happen to the information collected about me?</w:t>
      </w:r>
    </w:p>
    <w:p w14:paraId="0505E7D0" w14:textId="2FE4AA7E" w:rsidR="006474DE" w:rsidRPr="00F96F54" w:rsidRDefault="00FE7F20" w:rsidP="00737CDA">
      <w:pPr>
        <w:spacing w:line="360" w:lineRule="auto"/>
        <w:rPr>
          <w:rFonts w:ascii="Arial" w:hAnsi="Arial" w:cs="Arial"/>
        </w:rPr>
      </w:pPr>
      <w:r w:rsidRPr="00F96F54">
        <w:rPr>
          <w:rFonts w:ascii="Arial" w:hAnsi="Arial" w:cs="Arial"/>
        </w:rPr>
        <w:t>Signed c</w:t>
      </w:r>
      <w:r w:rsidR="005865DB" w:rsidRPr="00F96F54">
        <w:rPr>
          <w:rFonts w:ascii="Arial" w:hAnsi="Arial" w:cs="Arial"/>
        </w:rPr>
        <w:t xml:space="preserve">onsent </w:t>
      </w:r>
      <w:r w:rsidRPr="00F96F54">
        <w:rPr>
          <w:rFonts w:ascii="Arial" w:hAnsi="Arial" w:cs="Arial"/>
        </w:rPr>
        <w:t>f</w:t>
      </w:r>
      <w:r w:rsidR="005865DB" w:rsidRPr="00F96F54">
        <w:rPr>
          <w:rFonts w:ascii="Arial" w:hAnsi="Arial" w:cs="Arial"/>
        </w:rPr>
        <w:t xml:space="preserve">orms will be stored </w:t>
      </w:r>
      <w:r w:rsidR="003263D4">
        <w:rPr>
          <w:rFonts w:ascii="Arial" w:hAnsi="Arial" w:cs="Arial"/>
        </w:rPr>
        <w:t xml:space="preserve">electronically </w:t>
      </w:r>
      <w:r w:rsidR="00EA3426" w:rsidRPr="00F96F54">
        <w:rPr>
          <w:rFonts w:ascii="Arial" w:hAnsi="Arial" w:cs="Arial"/>
        </w:rPr>
        <w:t xml:space="preserve">on a </w:t>
      </w:r>
      <w:r w:rsidR="00091184" w:rsidRPr="00F96F54">
        <w:rPr>
          <w:rFonts w:ascii="Arial" w:hAnsi="Arial" w:cs="Arial"/>
        </w:rPr>
        <w:t xml:space="preserve">secure </w:t>
      </w:r>
      <w:r w:rsidR="005865DB" w:rsidRPr="00F96F54">
        <w:rPr>
          <w:rFonts w:ascii="Arial" w:hAnsi="Arial" w:cs="Arial"/>
        </w:rPr>
        <w:t>password protected Teesside University server</w:t>
      </w:r>
      <w:r w:rsidR="003263D4">
        <w:rPr>
          <w:rFonts w:ascii="Arial" w:hAnsi="Arial" w:cs="Arial"/>
        </w:rPr>
        <w:t xml:space="preserve"> for five years</w:t>
      </w:r>
      <w:r w:rsidR="00737CDA" w:rsidRPr="00F96F54">
        <w:rPr>
          <w:rFonts w:ascii="Arial" w:hAnsi="Arial" w:cs="Arial"/>
        </w:rPr>
        <w:t>.</w:t>
      </w:r>
      <w:r w:rsidR="00F4407A" w:rsidRPr="00F96F54">
        <w:rPr>
          <w:rFonts w:ascii="Arial" w:hAnsi="Arial" w:cs="Arial"/>
        </w:rPr>
        <w:t xml:space="preserve"> </w:t>
      </w:r>
    </w:p>
    <w:p w14:paraId="31154454" w14:textId="19089F31" w:rsidR="006474DE" w:rsidRDefault="00F4407A" w:rsidP="00C95944">
      <w:pPr>
        <w:spacing w:line="360" w:lineRule="auto"/>
        <w:rPr>
          <w:rFonts w:ascii="Arial" w:hAnsi="Arial" w:cs="Arial"/>
        </w:rPr>
      </w:pPr>
      <w:bookmarkStart w:id="3" w:name="_Hlk159512387"/>
      <w:r w:rsidRPr="00F96F54">
        <w:rPr>
          <w:rFonts w:ascii="Arial" w:hAnsi="Arial" w:cs="Arial"/>
        </w:rPr>
        <w:t xml:space="preserve">A </w:t>
      </w:r>
      <w:r w:rsidR="00CA53D0" w:rsidRPr="00F96F54">
        <w:rPr>
          <w:rFonts w:ascii="Arial" w:hAnsi="Arial" w:cs="Arial"/>
        </w:rPr>
        <w:t>master list</w:t>
      </w:r>
      <w:r w:rsidRPr="00F96F54">
        <w:rPr>
          <w:rFonts w:ascii="Arial" w:hAnsi="Arial" w:cs="Arial"/>
        </w:rPr>
        <w:t xml:space="preserve"> </w:t>
      </w:r>
      <w:r w:rsidR="00A578DD" w:rsidRPr="00F96F54">
        <w:rPr>
          <w:rFonts w:ascii="Arial" w:hAnsi="Arial" w:cs="Arial"/>
        </w:rPr>
        <w:t>c</w:t>
      </w:r>
      <w:r w:rsidRPr="00F96F54">
        <w:rPr>
          <w:rFonts w:ascii="Arial" w:hAnsi="Arial" w:cs="Arial"/>
        </w:rPr>
        <w:t xml:space="preserve">ontaining the unique </w:t>
      </w:r>
      <w:r w:rsidR="00C7071E">
        <w:rPr>
          <w:rFonts w:ascii="Arial" w:hAnsi="Arial" w:cs="Arial"/>
        </w:rPr>
        <w:t xml:space="preserve">participant </w:t>
      </w:r>
      <w:r w:rsidRPr="00F96F54">
        <w:rPr>
          <w:rFonts w:ascii="Arial" w:hAnsi="Arial" w:cs="Arial"/>
        </w:rPr>
        <w:t xml:space="preserve">study </w:t>
      </w:r>
      <w:r w:rsidR="00C7071E">
        <w:rPr>
          <w:rFonts w:ascii="Arial" w:hAnsi="Arial" w:cs="Arial"/>
        </w:rPr>
        <w:t>code</w:t>
      </w:r>
      <w:r w:rsidRPr="00F96F54">
        <w:rPr>
          <w:rFonts w:ascii="Arial" w:hAnsi="Arial" w:cs="Arial"/>
        </w:rPr>
        <w:t xml:space="preserve"> from the Participant Information Sheet </w:t>
      </w:r>
      <w:r w:rsidR="00A578DD" w:rsidRPr="00F96F54">
        <w:rPr>
          <w:rFonts w:ascii="Arial" w:hAnsi="Arial" w:cs="Arial"/>
        </w:rPr>
        <w:t>and participant identifiers (name and contact details) will be stored separately to consent forms and interview data on a secure password protected Teesside University server</w:t>
      </w:r>
      <w:r w:rsidR="00CA53D0" w:rsidRPr="00F96F54">
        <w:rPr>
          <w:rFonts w:ascii="Arial" w:hAnsi="Arial" w:cs="Arial"/>
        </w:rPr>
        <w:t xml:space="preserve"> and used only by </w:t>
      </w:r>
      <w:r w:rsidR="004932F1">
        <w:rPr>
          <w:rFonts w:ascii="Arial" w:hAnsi="Arial" w:cs="Arial"/>
        </w:rPr>
        <w:t>Carol Devanney</w:t>
      </w:r>
      <w:r w:rsidR="00A578DD" w:rsidRPr="00F96F54">
        <w:rPr>
          <w:rFonts w:ascii="Arial" w:hAnsi="Arial" w:cs="Arial"/>
        </w:rPr>
        <w:t xml:space="preserve">. </w:t>
      </w:r>
      <w:r w:rsidR="00112B38" w:rsidRPr="00F96F54">
        <w:rPr>
          <w:rFonts w:ascii="Arial" w:hAnsi="Arial" w:cs="Arial"/>
        </w:rPr>
        <w:t>Your data will only be linked to your identity through the code stored on the master list.</w:t>
      </w:r>
      <w:r w:rsidR="003263D4">
        <w:rPr>
          <w:rFonts w:ascii="Arial" w:hAnsi="Arial" w:cs="Arial"/>
        </w:rPr>
        <w:t xml:space="preserve"> This will be stored for five years.</w:t>
      </w:r>
    </w:p>
    <w:p w14:paraId="037153EB" w14:textId="7CA04550" w:rsidR="00941756" w:rsidRDefault="00CB4155" w:rsidP="00CB4155">
      <w:pPr>
        <w:spacing w:line="360" w:lineRule="auto"/>
        <w:rPr>
          <w:rFonts w:ascii="Arial" w:hAnsi="Arial" w:cs="Arial"/>
        </w:rPr>
      </w:pPr>
      <w:bookmarkStart w:id="4" w:name="_Hlk159512568"/>
      <w:r>
        <w:rPr>
          <w:rFonts w:ascii="Arial" w:hAnsi="Arial" w:cs="Arial"/>
        </w:rPr>
        <w:t xml:space="preserve">The interview recordings will be saved using the unique participant study code and stored on a secure password protected Teesside University server. The recordings will be transcribed </w:t>
      </w:r>
      <w:r w:rsidRPr="00F96F54">
        <w:rPr>
          <w:rFonts w:ascii="Arial" w:hAnsi="Arial" w:cs="Arial"/>
        </w:rPr>
        <w:t xml:space="preserve">and </w:t>
      </w:r>
      <w:r>
        <w:rPr>
          <w:rFonts w:ascii="Arial" w:hAnsi="Arial" w:cs="Arial"/>
        </w:rPr>
        <w:t>any information</w:t>
      </w:r>
      <w:r w:rsidR="00941756">
        <w:rPr>
          <w:rFonts w:ascii="Arial" w:hAnsi="Arial" w:cs="Arial"/>
        </w:rPr>
        <w:t>, such as people’s names,</w:t>
      </w:r>
      <w:r>
        <w:rPr>
          <w:rFonts w:ascii="Arial" w:hAnsi="Arial" w:cs="Arial"/>
        </w:rPr>
        <w:t xml:space="preserve"> that could identify individuals in transcripts will be replaced with pseudonyms</w:t>
      </w:r>
      <w:r w:rsidR="00941756">
        <w:rPr>
          <w:rFonts w:ascii="Arial" w:hAnsi="Arial" w:cs="Arial"/>
        </w:rPr>
        <w:t xml:space="preserve"> and, if relevant, broad age bands instead of ages will be used</w:t>
      </w:r>
      <w:r>
        <w:rPr>
          <w:rFonts w:ascii="Arial" w:hAnsi="Arial" w:cs="Arial"/>
        </w:rPr>
        <w:t xml:space="preserve">. </w:t>
      </w:r>
      <w:r w:rsidR="00941756">
        <w:rPr>
          <w:rFonts w:ascii="Arial" w:hAnsi="Arial" w:cs="Arial"/>
        </w:rPr>
        <w:t xml:space="preserve">This will be saved using the participant study code on a secure password protected Teesside University server. </w:t>
      </w:r>
      <w:r>
        <w:rPr>
          <w:rFonts w:ascii="Arial" w:hAnsi="Arial" w:cs="Arial"/>
        </w:rPr>
        <w:t xml:space="preserve">The only information that will not be </w:t>
      </w:r>
      <w:r w:rsidR="00941756">
        <w:rPr>
          <w:rFonts w:ascii="Arial" w:hAnsi="Arial" w:cs="Arial"/>
        </w:rPr>
        <w:t>replaced</w:t>
      </w:r>
      <w:r>
        <w:rPr>
          <w:rFonts w:ascii="Arial" w:hAnsi="Arial" w:cs="Arial"/>
        </w:rPr>
        <w:t xml:space="preserve"> is location</w:t>
      </w:r>
      <w:r w:rsidR="00941756">
        <w:rPr>
          <w:rFonts w:ascii="Arial" w:hAnsi="Arial" w:cs="Arial"/>
        </w:rPr>
        <w:t>s within</w:t>
      </w:r>
      <w:r>
        <w:rPr>
          <w:rFonts w:ascii="Arial" w:hAnsi="Arial" w:cs="Arial"/>
        </w:rPr>
        <w:t xml:space="preserve"> East Durham</w:t>
      </w:r>
      <w:r w:rsidR="00941756">
        <w:rPr>
          <w:rFonts w:ascii="Arial" w:hAnsi="Arial" w:cs="Arial"/>
        </w:rPr>
        <w:t xml:space="preserve"> (for example, reference to East Durham as an area and the names of places within the area)</w:t>
      </w:r>
      <w:r>
        <w:rPr>
          <w:rFonts w:ascii="Arial" w:hAnsi="Arial" w:cs="Arial"/>
        </w:rPr>
        <w:t xml:space="preserve">. </w:t>
      </w:r>
      <w:r w:rsidRPr="00F96F54">
        <w:rPr>
          <w:rFonts w:ascii="Arial" w:hAnsi="Arial" w:cs="Arial"/>
        </w:rPr>
        <w:t>Direct quotes from interviews may be used in writing up the research findings</w:t>
      </w:r>
      <w:r w:rsidR="00941756">
        <w:rPr>
          <w:rFonts w:ascii="Arial" w:hAnsi="Arial" w:cs="Arial"/>
        </w:rPr>
        <w:t xml:space="preserve">, but only the locations will be identifiable, so </w:t>
      </w:r>
      <w:r>
        <w:rPr>
          <w:rFonts w:ascii="Arial" w:hAnsi="Arial" w:cs="Arial"/>
        </w:rPr>
        <w:t xml:space="preserve">although you may recognise your own words no one else will. </w:t>
      </w:r>
      <w:r w:rsidRPr="00F96F54">
        <w:rPr>
          <w:rFonts w:ascii="Arial" w:hAnsi="Arial" w:cs="Arial"/>
        </w:rPr>
        <w:t xml:space="preserve"> </w:t>
      </w:r>
    </w:p>
    <w:bookmarkEnd w:id="4"/>
    <w:bookmarkEnd w:id="3"/>
    <w:p w14:paraId="1E415853" w14:textId="20087A21" w:rsidR="00C95944" w:rsidRPr="00F96F54" w:rsidRDefault="000A0BC5" w:rsidP="00C95944">
      <w:pPr>
        <w:spacing w:line="360" w:lineRule="auto"/>
        <w:rPr>
          <w:rStyle w:val="cf01"/>
          <w:rFonts w:ascii="Arial" w:hAnsi="Arial" w:cs="Arial"/>
          <w:sz w:val="22"/>
          <w:szCs w:val="22"/>
        </w:rPr>
      </w:pPr>
      <w:r>
        <w:rPr>
          <w:rFonts w:ascii="Arial" w:hAnsi="Arial" w:cs="Arial"/>
        </w:rPr>
        <w:t>N</w:t>
      </w:r>
      <w:r w:rsidR="00C95944" w:rsidRPr="00F96F54">
        <w:rPr>
          <w:rFonts w:ascii="Arial" w:hAnsi="Arial" w:cs="Arial"/>
        </w:rPr>
        <w:t>on-identifiable data will be</w:t>
      </w:r>
      <w:r w:rsidR="00CA53D0" w:rsidRPr="00F96F54">
        <w:rPr>
          <w:rFonts w:ascii="Arial" w:hAnsi="Arial" w:cs="Arial"/>
        </w:rPr>
        <w:t xml:space="preserve"> </w:t>
      </w:r>
      <w:r w:rsidR="005865DB" w:rsidRPr="00F96F54">
        <w:rPr>
          <w:rFonts w:ascii="Arial" w:hAnsi="Arial" w:cs="Arial"/>
        </w:rPr>
        <w:t xml:space="preserve">stored </w:t>
      </w:r>
      <w:r w:rsidR="00C95944" w:rsidRPr="00F96F54">
        <w:rPr>
          <w:rFonts w:ascii="Arial" w:hAnsi="Arial" w:cs="Arial"/>
        </w:rPr>
        <w:t xml:space="preserve">indefinitely </w:t>
      </w:r>
      <w:r w:rsidR="00EA3426" w:rsidRPr="00F96F54">
        <w:rPr>
          <w:rFonts w:ascii="Arial" w:hAnsi="Arial" w:cs="Arial"/>
        </w:rPr>
        <w:t>o</w:t>
      </w:r>
      <w:r w:rsidR="005865DB" w:rsidRPr="00F96F54">
        <w:rPr>
          <w:rFonts w:ascii="Arial" w:hAnsi="Arial" w:cs="Arial"/>
        </w:rPr>
        <w:t xml:space="preserve">n </w:t>
      </w:r>
      <w:r w:rsidR="00EA3426" w:rsidRPr="00F96F54">
        <w:rPr>
          <w:rFonts w:ascii="Arial" w:hAnsi="Arial" w:cs="Arial"/>
        </w:rPr>
        <w:t xml:space="preserve">a </w:t>
      </w:r>
      <w:r w:rsidR="00091184" w:rsidRPr="00F96F54">
        <w:rPr>
          <w:rFonts w:ascii="Arial" w:hAnsi="Arial" w:cs="Arial"/>
        </w:rPr>
        <w:t xml:space="preserve">secure </w:t>
      </w:r>
      <w:r w:rsidR="005865DB" w:rsidRPr="00F96F54">
        <w:rPr>
          <w:rFonts w:ascii="Arial" w:hAnsi="Arial" w:cs="Arial"/>
        </w:rPr>
        <w:t>password protected Teesside University serv</w:t>
      </w:r>
      <w:r w:rsidR="00C95944" w:rsidRPr="00F96F54">
        <w:rPr>
          <w:rFonts w:ascii="Arial" w:hAnsi="Arial" w:cs="Arial"/>
        </w:rPr>
        <w:t xml:space="preserve">er. </w:t>
      </w:r>
      <w:r w:rsidR="00EA3426" w:rsidRPr="00F96F54">
        <w:rPr>
          <w:rStyle w:val="cf01"/>
          <w:rFonts w:ascii="Arial" w:hAnsi="Arial" w:cs="Arial"/>
          <w:sz w:val="22"/>
          <w:szCs w:val="22"/>
        </w:rPr>
        <w:t>This is in case other scientists wish to raise questions about the results that need checking against the dataset. In the event that the study is published in a scientific journal, the non-person identifiable research dataset may be made publicly available (for example, as a supplement to the journal article, or stored on an on-line scientific data repository).</w:t>
      </w:r>
      <w:r w:rsidR="00112B38" w:rsidRPr="00F96F54">
        <w:rPr>
          <w:rStyle w:val="cf01"/>
          <w:rFonts w:ascii="Arial" w:hAnsi="Arial" w:cs="Arial"/>
          <w:sz w:val="22"/>
          <w:szCs w:val="22"/>
        </w:rPr>
        <w:t xml:space="preserve"> </w:t>
      </w:r>
    </w:p>
    <w:p w14:paraId="08B5E555" w14:textId="77777777" w:rsidR="00737CDA" w:rsidRPr="00F96F54" w:rsidRDefault="00737CDA" w:rsidP="00737CDA">
      <w:pPr>
        <w:spacing w:line="360" w:lineRule="auto"/>
        <w:rPr>
          <w:rFonts w:ascii="Arial" w:hAnsi="Arial" w:cs="Arial"/>
        </w:rPr>
      </w:pPr>
      <w:r w:rsidRPr="00F96F54">
        <w:rPr>
          <w:rFonts w:ascii="Arial" w:hAnsi="Arial" w:cs="Arial"/>
        </w:rPr>
        <w:t xml:space="preserve">Personal data including special category data obtained for the purposes of this research project is processed lawfully in the necessary performance of scientific or historical research or for statistical purposes carried out in the public interest. Processing of personal data including special category data is proportionate to the aims pursued, respects the essence of data protection and provides suitable and specific measures to safeguard the rights and </w:t>
      </w:r>
      <w:r w:rsidRPr="00F96F54">
        <w:rPr>
          <w:rFonts w:ascii="Arial" w:hAnsi="Arial" w:cs="Arial"/>
        </w:rPr>
        <w:lastRenderedPageBreak/>
        <w:t>interests of the data subject in full compliance with the General Data Protection Regulation and the Data Protection Act 2018.</w:t>
      </w:r>
    </w:p>
    <w:p w14:paraId="452BAD45" w14:textId="77777777" w:rsidR="00737CDA" w:rsidRPr="00F96F54" w:rsidRDefault="00737CDA" w:rsidP="006474DE">
      <w:pPr>
        <w:pStyle w:val="NoSpacing"/>
      </w:pPr>
      <w:bookmarkStart w:id="5" w:name="_Hlk18492115"/>
    </w:p>
    <w:p w14:paraId="37A2FD2B" w14:textId="0B48D45F" w:rsidR="00737CDA" w:rsidRPr="00F96F54" w:rsidRDefault="00737CDA" w:rsidP="00737CDA">
      <w:pPr>
        <w:spacing w:line="360" w:lineRule="auto"/>
        <w:rPr>
          <w:rFonts w:ascii="Arial" w:hAnsi="Arial" w:cs="Arial"/>
          <w:b/>
          <w:bCs/>
        </w:rPr>
      </w:pPr>
      <w:r w:rsidRPr="00F96F54">
        <w:rPr>
          <w:rFonts w:ascii="Arial" w:hAnsi="Arial" w:cs="Arial"/>
          <w:b/>
          <w:bCs/>
        </w:rPr>
        <w:t>What would happen if I started but changed my mind?</w:t>
      </w:r>
    </w:p>
    <w:p w14:paraId="477FDA49" w14:textId="1FE1A9A2" w:rsidR="00172CE5" w:rsidRDefault="00C91E94" w:rsidP="00091184">
      <w:pPr>
        <w:spacing w:line="360" w:lineRule="auto"/>
        <w:rPr>
          <w:rStyle w:val="cf01"/>
          <w:rFonts w:ascii="Arial" w:hAnsi="Arial" w:cs="Arial"/>
          <w:sz w:val="22"/>
          <w:szCs w:val="22"/>
        </w:rPr>
      </w:pPr>
      <w:r w:rsidRPr="00F96F54">
        <w:rPr>
          <w:rStyle w:val="cf01"/>
          <w:rFonts w:ascii="Arial" w:hAnsi="Arial" w:cs="Arial"/>
          <w:sz w:val="22"/>
          <w:szCs w:val="22"/>
        </w:rPr>
        <w:t>I</w:t>
      </w:r>
      <w:r w:rsidR="00EA3426" w:rsidRPr="00F96F54">
        <w:rPr>
          <w:rStyle w:val="cf01"/>
          <w:rFonts w:ascii="Arial" w:hAnsi="Arial" w:cs="Arial"/>
          <w:sz w:val="22"/>
          <w:szCs w:val="22"/>
        </w:rPr>
        <w:t xml:space="preserve">f you decide to take part, you can withdraw at any point before or during the interview, and up to four weeks after </w:t>
      </w:r>
      <w:r w:rsidR="00502B3D">
        <w:rPr>
          <w:rStyle w:val="cf01"/>
          <w:rFonts w:ascii="Arial" w:hAnsi="Arial" w:cs="Arial"/>
          <w:sz w:val="22"/>
          <w:szCs w:val="22"/>
        </w:rPr>
        <w:t>the</w:t>
      </w:r>
      <w:r w:rsidR="00EA3426" w:rsidRPr="00F96F54">
        <w:rPr>
          <w:rStyle w:val="cf01"/>
          <w:rFonts w:ascii="Arial" w:hAnsi="Arial" w:cs="Arial"/>
          <w:sz w:val="22"/>
          <w:szCs w:val="22"/>
        </w:rPr>
        <w:t xml:space="preserve"> interview, without giving a reason. There will be no negative impact on you, or your care, if you choose not to take part or to withdraw from the study. </w:t>
      </w:r>
    </w:p>
    <w:p w14:paraId="52919802" w14:textId="5CB18EA3" w:rsidR="00C91E94" w:rsidRPr="00F96F54" w:rsidRDefault="00C91E94" w:rsidP="00091184">
      <w:pPr>
        <w:spacing w:line="360" w:lineRule="auto"/>
        <w:rPr>
          <w:rStyle w:val="cf01"/>
          <w:rFonts w:ascii="Arial" w:hAnsi="Arial" w:cs="Arial"/>
          <w:sz w:val="22"/>
          <w:szCs w:val="22"/>
        </w:rPr>
      </w:pPr>
      <w:r w:rsidRPr="00F96F54">
        <w:rPr>
          <w:rStyle w:val="cf01"/>
          <w:rFonts w:ascii="Arial" w:hAnsi="Arial" w:cs="Arial"/>
          <w:sz w:val="22"/>
          <w:szCs w:val="22"/>
        </w:rPr>
        <w:t xml:space="preserve">If you </w:t>
      </w:r>
      <w:r w:rsidR="006474DE" w:rsidRPr="00F96F54">
        <w:rPr>
          <w:rStyle w:val="cf01"/>
          <w:rFonts w:ascii="Arial" w:hAnsi="Arial" w:cs="Arial"/>
          <w:sz w:val="22"/>
          <w:szCs w:val="22"/>
        </w:rPr>
        <w:t xml:space="preserve">decide to </w:t>
      </w:r>
      <w:r w:rsidRPr="00F96F54">
        <w:rPr>
          <w:rStyle w:val="cf01"/>
          <w:rFonts w:ascii="Arial" w:hAnsi="Arial" w:cs="Arial"/>
          <w:sz w:val="22"/>
          <w:szCs w:val="22"/>
        </w:rPr>
        <w:t xml:space="preserve">withdraw after data has been collected then please </w:t>
      </w:r>
      <w:r w:rsidR="006474DE" w:rsidRPr="00F96F54">
        <w:rPr>
          <w:rStyle w:val="cf01"/>
          <w:rFonts w:ascii="Arial" w:hAnsi="Arial" w:cs="Arial"/>
          <w:sz w:val="22"/>
          <w:szCs w:val="22"/>
        </w:rPr>
        <w:t>let me know</w:t>
      </w:r>
      <w:r w:rsidRPr="00F96F54">
        <w:rPr>
          <w:rStyle w:val="cf01"/>
          <w:rFonts w:ascii="Arial" w:hAnsi="Arial" w:cs="Arial"/>
          <w:sz w:val="22"/>
          <w:szCs w:val="22"/>
        </w:rPr>
        <w:t xml:space="preserve"> if you want the data to be removed from the data collection (or kept and used under the terms of your consent)</w:t>
      </w:r>
      <w:r w:rsidR="00FE28EE" w:rsidRPr="00F96F54">
        <w:rPr>
          <w:rStyle w:val="cf01"/>
          <w:rFonts w:ascii="Arial" w:hAnsi="Arial" w:cs="Arial"/>
          <w:sz w:val="22"/>
          <w:szCs w:val="22"/>
        </w:rPr>
        <w:t xml:space="preserve"> within four weeks of the interview</w:t>
      </w:r>
      <w:r w:rsidRPr="00F96F54">
        <w:rPr>
          <w:rStyle w:val="cf01"/>
          <w:rFonts w:ascii="Arial" w:hAnsi="Arial" w:cs="Arial"/>
          <w:sz w:val="22"/>
          <w:szCs w:val="22"/>
        </w:rPr>
        <w:t>.</w:t>
      </w:r>
      <w:r w:rsidR="00FE28EE" w:rsidRPr="00F96F54">
        <w:rPr>
          <w:rStyle w:val="cf01"/>
          <w:rFonts w:ascii="Arial" w:hAnsi="Arial" w:cs="Arial"/>
          <w:sz w:val="22"/>
          <w:szCs w:val="22"/>
        </w:rPr>
        <w:t xml:space="preserve"> If you want your data to be removed</w:t>
      </w:r>
      <w:r w:rsidR="00417039">
        <w:rPr>
          <w:rStyle w:val="cf01"/>
          <w:rFonts w:ascii="Arial" w:hAnsi="Arial" w:cs="Arial"/>
          <w:sz w:val="22"/>
          <w:szCs w:val="22"/>
        </w:rPr>
        <w:t>,</w:t>
      </w:r>
      <w:r w:rsidR="00FE28EE" w:rsidRPr="00F96F54">
        <w:rPr>
          <w:rStyle w:val="cf01"/>
          <w:rFonts w:ascii="Arial" w:hAnsi="Arial" w:cs="Arial"/>
          <w:sz w:val="22"/>
          <w:szCs w:val="22"/>
        </w:rPr>
        <w:t xml:space="preserve"> your information from the master list and your interview data will be deleted</w:t>
      </w:r>
      <w:r w:rsidR="006474DE" w:rsidRPr="00F96F54">
        <w:rPr>
          <w:rStyle w:val="cf01"/>
          <w:rFonts w:ascii="Arial" w:hAnsi="Arial" w:cs="Arial"/>
          <w:sz w:val="22"/>
          <w:szCs w:val="22"/>
        </w:rPr>
        <w:t xml:space="preserve"> after this four week period</w:t>
      </w:r>
      <w:r w:rsidR="00FE28EE" w:rsidRPr="00F96F54">
        <w:rPr>
          <w:rStyle w:val="cf01"/>
          <w:rFonts w:ascii="Arial" w:hAnsi="Arial" w:cs="Arial"/>
          <w:sz w:val="22"/>
          <w:szCs w:val="22"/>
        </w:rPr>
        <w:t>.</w:t>
      </w:r>
    </w:p>
    <w:p w14:paraId="34F4352B" w14:textId="14D6498F" w:rsidR="00417039" w:rsidRDefault="00EA3426" w:rsidP="0087676E">
      <w:pPr>
        <w:spacing w:line="360" w:lineRule="auto"/>
        <w:rPr>
          <w:rStyle w:val="cf01"/>
          <w:rFonts w:ascii="Arial" w:hAnsi="Arial" w:cs="Arial"/>
          <w:sz w:val="22"/>
          <w:szCs w:val="22"/>
        </w:rPr>
      </w:pPr>
      <w:r w:rsidRPr="00F96F54">
        <w:rPr>
          <w:rStyle w:val="cf01"/>
          <w:rFonts w:ascii="Arial" w:hAnsi="Arial" w:cs="Arial"/>
          <w:sz w:val="22"/>
          <w:szCs w:val="22"/>
        </w:rPr>
        <w:t xml:space="preserve">You can withdraw by contacting </w:t>
      </w:r>
      <w:r w:rsidR="00C7071E">
        <w:rPr>
          <w:rStyle w:val="cf01"/>
          <w:rFonts w:ascii="Arial" w:hAnsi="Arial" w:cs="Arial"/>
          <w:sz w:val="22"/>
          <w:szCs w:val="22"/>
        </w:rPr>
        <w:t xml:space="preserve">me </w:t>
      </w:r>
      <w:r w:rsidRPr="00F96F54">
        <w:rPr>
          <w:rStyle w:val="cf01"/>
          <w:rFonts w:ascii="Arial" w:hAnsi="Arial" w:cs="Arial"/>
          <w:sz w:val="22"/>
          <w:szCs w:val="22"/>
        </w:rPr>
        <w:t xml:space="preserve">using the details at the bottom of this information sheet and quoting your participant </w:t>
      </w:r>
      <w:r w:rsidR="00C95944" w:rsidRPr="00F96F54">
        <w:rPr>
          <w:rStyle w:val="cf01"/>
          <w:rFonts w:ascii="Arial" w:hAnsi="Arial" w:cs="Arial"/>
          <w:sz w:val="22"/>
          <w:szCs w:val="22"/>
        </w:rPr>
        <w:t>study code</w:t>
      </w:r>
      <w:r w:rsidRPr="00F96F54">
        <w:rPr>
          <w:rStyle w:val="cf01"/>
          <w:rFonts w:ascii="Arial" w:hAnsi="Arial" w:cs="Arial"/>
          <w:sz w:val="22"/>
          <w:szCs w:val="22"/>
        </w:rPr>
        <w:t xml:space="preserve"> (at the top of first page of this information).</w:t>
      </w:r>
      <w:bookmarkEnd w:id="5"/>
    </w:p>
    <w:p w14:paraId="18FF50F1" w14:textId="77777777" w:rsidR="0087676E" w:rsidRPr="0087676E" w:rsidRDefault="0087676E" w:rsidP="0087676E">
      <w:pPr>
        <w:pStyle w:val="NoSpacing"/>
      </w:pPr>
    </w:p>
    <w:p w14:paraId="5771B3EF" w14:textId="77777777" w:rsidR="007960E3" w:rsidRPr="00F96F54" w:rsidRDefault="007960E3" w:rsidP="007960E3">
      <w:pPr>
        <w:spacing w:line="360" w:lineRule="auto"/>
        <w:rPr>
          <w:rFonts w:ascii="Arial" w:hAnsi="Arial" w:cs="Arial"/>
          <w:b/>
        </w:rPr>
      </w:pPr>
      <w:r w:rsidRPr="00F96F54">
        <w:rPr>
          <w:rFonts w:ascii="Arial" w:hAnsi="Arial" w:cs="Arial"/>
          <w:b/>
        </w:rPr>
        <w:t>What happens if there are any problems?</w:t>
      </w:r>
    </w:p>
    <w:p w14:paraId="4010AE24" w14:textId="73BB02F5" w:rsidR="007960E3" w:rsidRPr="00F96F54" w:rsidRDefault="007960E3" w:rsidP="007960E3">
      <w:pPr>
        <w:pStyle w:val="NoSpacing"/>
        <w:spacing w:line="360" w:lineRule="auto"/>
        <w:rPr>
          <w:rFonts w:ascii="Arial" w:hAnsi="Arial" w:cs="Arial"/>
        </w:rPr>
      </w:pPr>
      <w:r w:rsidRPr="00F96F54">
        <w:rPr>
          <w:rFonts w:ascii="Arial" w:hAnsi="Arial" w:cs="Arial"/>
        </w:rPr>
        <w:t xml:space="preserve">If you are unhappy, or there is a problem, please </w:t>
      </w:r>
      <w:r w:rsidR="008218C2" w:rsidRPr="00F96F54">
        <w:rPr>
          <w:rFonts w:ascii="Arial" w:hAnsi="Arial" w:cs="Arial"/>
        </w:rPr>
        <w:t xml:space="preserve">contact me at </w:t>
      </w:r>
      <w:hyperlink r:id="rId14" w:history="1">
        <w:r w:rsidR="00BF3EB5" w:rsidRPr="00F96F54">
          <w:rPr>
            <w:rStyle w:val="Hyperlink"/>
            <w:rFonts w:ascii="Arial" w:hAnsi="Arial" w:cs="Arial"/>
          </w:rPr>
          <w:t>c.devanney@tees.ac.uk</w:t>
        </w:r>
      </w:hyperlink>
      <w:r w:rsidR="00172CE5">
        <w:rPr>
          <w:rFonts w:ascii="Arial" w:hAnsi="Arial" w:cs="Arial"/>
        </w:rPr>
        <w:t xml:space="preserve"> or </w:t>
      </w:r>
      <w:r w:rsidR="00172CE5">
        <w:rPr>
          <w:rFonts w:ascii="Arial" w:hAnsi="Arial" w:cs="Arial"/>
          <w:bCs/>
        </w:rPr>
        <w:t>01642 383858.</w:t>
      </w:r>
    </w:p>
    <w:p w14:paraId="5AF57E82" w14:textId="77777777" w:rsidR="007960E3" w:rsidRPr="00F96F54" w:rsidRDefault="007960E3" w:rsidP="007960E3">
      <w:pPr>
        <w:pStyle w:val="NoSpacing"/>
        <w:spacing w:line="360" w:lineRule="auto"/>
        <w:rPr>
          <w:rFonts w:ascii="Arial" w:hAnsi="Arial" w:cs="Arial"/>
        </w:rPr>
      </w:pPr>
    </w:p>
    <w:p w14:paraId="17031C7E" w14:textId="0176BBD7" w:rsidR="007960E3" w:rsidRPr="00F96F54" w:rsidRDefault="007960E3" w:rsidP="007960E3">
      <w:pPr>
        <w:pStyle w:val="NoSpacing"/>
        <w:spacing w:line="360" w:lineRule="auto"/>
        <w:rPr>
          <w:rFonts w:ascii="Arial" w:hAnsi="Arial" w:cs="Arial"/>
        </w:rPr>
      </w:pPr>
      <w:r w:rsidRPr="00F96F54">
        <w:rPr>
          <w:rFonts w:ascii="Arial" w:hAnsi="Arial" w:cs="Arial"/>
        </w:rPr>
        <w:t xml:space="preserve">If you remain unhappy, or there is an issue which you do not wish to talk to me about please contact the Chair of </w:t>
      </w:r>
      <w:r w:rsidR="00AA5EAA">
        <w:rPr>
          <w:rFonts w:ascii="Arial" w:hAnsi="Arial" w:cs="Arial"/>
        </w:rPr>
        <w:t>t</w:t>
      </w:r>
      <w:r w:rsidRPr="00F96F54">
        <w:rPr>
          <w:rFonts w:ascii="Arial" w:hAnsi="Arial" w:cs="Arial"/>
        </w:rPr>
        <w:t xml:space="preserve">he Research Ethics </w:t>
      </w:r>
      <w:r w:rsidR="003B6D0F" w:rsidRPr="00F96F54">
        <w:rPr>
          <w:rFonts w:ascii="Arial" w:hAnsi="Arial" w:cs="Arial"/>
        </w:rPr>
        <w:t>S</w:t>
      </w:r>
      <w:r w:rsidRPr="00F96F54">
        <w:rPr>
          <w:rFonts w:ascii="Arial" w:hAnsi="Arial" w:cs="Arial"/>
        </w:rPr>
        <w:t>ub-Committee:</w:t>
      </w:r>
      <w:r w:rsidR="003B6D0F" w:rsidRPr="00F96F54">
        <w:rPr>
          <w:rFonts w:ascii="Arial" w:hAnsi="Arial" w:cs="Arial"/>
        </w:rPr>
        <w:t xml:space="preserve"> Professor Nigel Copsey at </w:t>
      </w:r>
      <w:hyperlink r:id="rId15" w:history="1">
        <w:r w:rsidR="00BF3EB5" w:rsidRPr="00F96F54">
          <w:rPr>
            <w:rStyle w:val="Hyperlink"/>
            <w:rFonts w:ascii="Arial" w:hAnsi="Arial" w:cs="Arial"/>
          </w:rPr>
          <w:t>N.Copsey@tees.ac.uk</w:t>
        </w:r>
      </w:hyperlink>
      <w:r w:rsidR="00BF3EB5" w:rsidRPr="00F96F54">
        <w:rPr>
          <w:rFonts w:ascii="Arial" w:hAnsi="Arial" w:cs="Arial"/>
        </w:rPr>
        <w:t xml:space="preserve">. </w:t>
      </w:r>
    </w:p>
    <w:p w14:paraId="68293624" w14:textId="7193BE6F" w:rsidR="007960E3" w:rsidRDefault="007960E3" w:rsidP="0087676E">
      <w:pPr>
        <w:pStyle w:val="NoSpacing"/>
      </w:pPr>
    </w:p>
    <w:p w14:paraId="1D1C420A" w14:textId="77777777" w:rsidR="0087676E" w:rsidRPr="00BF7B07" w:rsidRDefault="0087676E" w:rsidP="0087676E">
      <w:pPr>
        <w:jc w:val="center"/>
        <w:rPr>
          <w:rFonts w:ascii="Arial" w:hAnsi="Arial" w:cs="Arial"/>
          <w:b/>
          <w:bCs/>
          <w:sz w:val="24"/>
          <w:szCs w:val="24"/>
        </w:rPr>
      </w:pPr>
      <w:r w:rsidRPr="00BF7B07">
        <w:rPr>
          <w:rFonts w:ascii="Arial" w:hAnsi="Arial" w:cs="Arial"/>
          <w:b/>
          <w:bCs/>
          <w:sz w:val="24"/>
          <w:szCs w:val="24"/>
        </w:rPr>
        <w:t>Thank you for reading this information sheet and for considering whether or not to take part in this study.</w:t>
      </w:r>
    </w:p>
    <w:p w14:paraId="10B8D050" w14:textId="77777777" w:rsidR="0087676E" w:rsidRPr="00F96F54" w:rsidRDefault="0087676E" w:rsidP="007960E3">
      <w:pPr>
        <w:jc w:val="center"/>
      </w:pPr>
    </w:p>
    <w:sectPr w:rsidR="0087676E" w:rsidRPr="00F96F54" w:rsidSect="00E34DA8">
      <w:footerReference w:type="defaul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E3476" w14:textId="77777777" w:rsidR="00AE73E0" w:rsidRDefault="00AE73E0" w:rsidP="00AE73E0">
      <w:pPr>
        <w:spacing w:after="0" w:line="240" w:lineRule="auto"/>
      </w:pPr>
      <w:r>
        <w:separator/>
      </w:r>
    </w:p>
  </w:endnote>
  <w:endnote w:type="continuationSeparator" w:id="0">
    <w:p w14:paraId="7D41A2C4" w14:textId="77777777" w:rsidR="00AE73E0" w:rsidRDefault="00AE73E0" w:rsidP="00AE73E0">
      <w:pPr>
        <w:spacing w:after="0" w:line="240" w:lineRule="auto"/>
      </w:pPr>
      <w:r>
        <w:continuationSeparator/>
      </w:r>
    </w:p>
  </w:endnote>
  <w:endnote w:type="continuationNotice" w:id="1">
    <w:p w14:paraId="2E4DB6E7" w14:textId="77777777" w:rsidR="001D6844" w:rsidRDefault="001D6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6582" w14:textId="7CDC7353" w:rsidR="00AE73E0" w:rsidRPr="00AE73E0" w:rsidRDefault="00AE73E0">
    <w:pPr>
      <w:pStyle w:val="Footer"/>
      <w:rPr>
        <w:rFonts w:ascii="Arial" w:hAnsi="Arial" w:cs="Arial"/>
        <w:sz w:val="20"/>
        <w:szCs w:val="20"/>
      </w:rPr>
    </w:pPr>
    <w:r w:rsidRPr="00AE73E0">
      <w:rPr>
        <w:rFonts w:ascii="Arial" w:hAnsi="Arial" w:cs="Arial"/>
        <w:sz w:val="20"/>
        <w:szCs w:val="20"/>
      </w:rPr>
      <w:t xml:space="preserve">Participant Information Sheet – Interviews V2 – </w:t>
    </w:r>
    <w:r w:rsidR="00F76F10">
      <w:rPr>
        <w:rFonts w:ascii="Arial" w:hAnsi="Arial" w:cs="Arial"/>
        <w:sz w:val="20"/>
        <w:szCs w:val="20"/>
      </w:rPr>
      <w:t>12</w:t>
    </w:r>
    <w:r w:rsidRPr="00AE73E0">
      <w:rPr>
        <w:rFonts w:ascii="Arial" w:hAnsi="Arial" w:cs="Arial"/>
        <w:sz w:val="20"/>
        <w:szCs w:val="20"/>
      </w:rPr>
      <w:t>.0</w:t>
    </w:r>
    <w:r w:rsidR="00F76F10">
      <w:rPr>
        <w:rFonts w:ascii="Arial" w:hAnsi="Arial" w:cs="Arial"/>
        <w:sz w:val="20"/>
        <w:szCs w:val="20"/>
      </w:rPr>
      <w:t>3</w:t>
    </w:r>
    <w:r w:rsidRPr="00AE73E0">
      <w:rPr>
        <w:rFonts w:ascii="Arial" w:hAnsi="Arial" w:cs="Arial"/>
        <w:sz w:val="20"/>
        <w:szCs w:val="20"/>
      </w:rPr>
      <w:t>.2024</w:t>
    </w:r>
  </w:p>
  <w:p w14:paraId="7F291191" w14:textId="77777777" w:rsidR="00AE73E0" w:rsidRDefault="00AE7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60527" w14:textId="77777777" w:rsidR="00AE73E0" w:rsidRDefault="00AE73E0" w:rsidP="00AE73E0">
      <w:pPr>
        <w:spacing w:after="0" w:line="240" w:lineRule="auto"/>
      </w:pPr>
      <w:r>
        <w:separator/>
      </w:r>
    </w:p>
  </w:footnote>
  <w:footnote w:type="continuationSeparator" w:id="0">
    <w:p w14:paraId="5B890C5C" w14:textId="77777777" w:rsidR="00AE73E0" w:rsidRDefault="00AE73E0" w:rsidP="00AE73E0">
      <w:pPr>
        <w:spacing w:after="0" w:line="240" w:lineRule="auto"/>
      </w:pPr>
      <w:r>
        <w:continuationSeparator/>
      </w:r>
    </w:p>
  </w:footnote>
  <w:footnote w:type="continuationNotice" w:id="1">
    <w:p w14:paraId="320109A1" w14:textId="77777777" w:rsidR="001D6844" w:rsidRDefault="001D68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0E53"/>
    <w:multiLevelType w:val="hybridMultilevel"/>
    <w:tmpl w:val="45A074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D5299C"/>
    <w:multiLevelType w:val="hybridMultilevel"/>
    <w:tmpl w:val="E9A4B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97298"/>
    <w:multiLevelType w:val="hybridMultilevel"/>
    <w:tmpl w:val="0F98B120"/>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 w15:restartNumberingAfterBreak="0">
    <w:nsid w:val="502844D4"/>
    <w:multiLevelType w:val="hybridMultilevel"/>
    <w:tmpl w:val="5492F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DB390B"/>
    <w:multiLevelType w:val="multilevel"/>
    <w:tmpl w:val="5298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822221">
    <w:abstractNumId w:val="2"/>
  </w:num>
  <w:num w:numId="2" w16cid:durableId="591667945">
    <w:abstractNumId w:val="4"/>
  </w:num>
  <w:num w:numId="3" w16cid:durableId="1935823782">
    <w:abstractNumId w:val="0"/>
  </w:num>
  <w:num w:numId="4" w16cid:durableId="168302899">
    <w:abstractNumId w:val="1"/>
  </w:num>
  <w:num w:numId="5" w16cid:durableId="1854684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CDA"/>
    <w:rsid w:val="00013945"/>
    <w:rsid w:val="00013A96"/>
    <w:rsid w:val="00033541"/>
    <w:rsid w:val="000732F7"/>
    <w:rsid w:val="00091184"/>
    <w:rsid w:val="000A0BC5"/>
    <w:rsid w:val="000D310B"/>
    <w:rsid w:val="001051F8"/>
    <w:rsid w:val="00112B38"/>
    <w:rsid w:val="001375E1"/>
    <w:rsid w:val="00172CE5"/>
    <w:rsid w:val="0019166B"/>
    <w:rsid w:val="00192184"/>
    <w:rsid w:val="001C57ED"/>
    <w:rsid w:val="001D6844"/>
    <w:rsid w:val="00273088"/>
    <w:rsid w:val="0028734C"/>
    <w:rsid w:val="003263D4"/>
    <w:rsid w:val="00393A87"/>
    <w:rsid w:val="003B6D0F"/>
    <w:rsid w:val="003D4367"/>
    <w:rsid w:val="003D7391"/>
    <w:rsid w:val="00417039"/>
    <w:rsid w:val="00446FD2"/>
    <w:rsid w:val="004932F1"/>
    <w:rsid w:val="0049340C"/>
    <w:rsid w:val="00502B3D"/>
    <w:rsid w:val="0054422E"/>
    <w:rsid w:val="005865DB"/>
    <w:rsid w:val="005A14D2"/>
    <w:rsid w:val="005F0B89"/>
    <w:rsid w:val="006474DE"/>
    <w:rsid w:val="00653C72"/>
    <w:rsid w:val="00696962"/>
    <w:rsid w:val="006B5576"/>
    <w:rsid w:val="006E184E"/>
    <w:rsid w:val="006F083C"/>
    <w:rsid w:val="00702B7E"/>
    <w:rsid w:val="00737CDA"/>
    <w:rsid w:val="007960E3"/>
    <w:rsid w:val="007B4F15"/>
    <w:rsid w:val="008218C2"/>
    <w:rsid w:val="008755EE"/>
    <w:rsid w:val="0087676E"/>
    <w:rsid w:val="008933DE"/>
    <w:rsid w:val="00896E40"/>
    <w:rsid w:val="00941756"/>
    <w:rsid w:val="009675EB"/>
    <w:rsid w:val="00982A0A"/>
    <w:rsid w:val="009D1267"/>
    <w:rsid w:val="00A02724"/>
    <w:rsid w:val="00A578DD"/>
    <w:rsid w:val="00AA5EAA"/>
    <w:rsid w:val="00AE29C9"/>
    <w:rsid w:val="00AE73E0"/>
    <w:rsid w:val="00B31FEA"/>
    <w:rsid w:val="00B36F21"/>
    <w:rsid w:val="00B54D69"/>
    <w:rsid w:val="00BF3EB5"/>
    <w:rsid w:val="00BF5140"/>
    <w:rsid w:val="00C7071E"/>
    <w:rsid w:val="00C91E94"/>
    <w:rsid w:val="00C95944"/>
    <w:rsid w:val="00CA53D0"/>
    <w:rsid w:val="00CB4155"/>
    <w:rsid w:val="00E34DA8"/>
    <w:rsid w:val="00EA3426"/>
    <w:rsid w:val="00EA3DFF"/>
    <w:rsid w:val="00EB3019"/>
    <w:rsid w:val="00EF3B88"/>
    <w:rsid w:val="00F13B5E"/>
    <w:rsid w:val="00F4407A"/>
    <w:rsid w:val="00F73DC6"/>
    <w:rsid w:val="00F76F10"/>
    <w:rsid w:val="00F96F54"/>
    <w:rsid w:val="00FE28EE"/>
    <w:rsid w:val="00FE7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C891B"/>
  <w15:chartTrackingRefBased/>
  <w15:docId w15:val="{98D9120B-0D52-4BA3-8539-022AD424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CDA"/>
  </w:style>
  <w:style w:type="paragraph" w:styleId="Heading1">
    <w:name w:val="heading 1"/>
    <w:basedOn w:val="Normal"/>
    <w:next w:val="Normal"/>
    <w:link w:val="Heading1Char"/>
    <w:uiPriority w:val="9"/>
    <w:qFormat/>
    <w:rsid w:val="00E34DA8"/>
    <w:pPr>
      <w:keepNext/>
      <w:keepLines/>
      <w:spacing w:before="240"/>
      <w:outlineLvl w:val="0"/>
    </w:pPr>
    <w:rPr>
      <w:rFonts w:eastAsiaTheme="majorEastAsia" w:cstheme="majorBidi"/>
      <w:color w:val="C45911" w:themeColor="accent2" w:themeShade="BF"/>
      <w:sz w:val="32"/>
      <w:szCs w:val="32"/>
    </w:rPr>
  </w:style>
  <w:style w:type="paragraph" w:styleId="Heading2">
    <w:name w:val="heading 2"/>
    <w:basedOn w:val="Normal"/>
    <w:next w:val="Normal"/>
    <w:link w:val="Heading2Char"/>
    <w:uiPriority w:val="9"/>
    <w:semiHidden/>
    <w:unhideWhenUsed/>
    <w:qFormat/>
    <w:rsid w:val="00E34DA8"/>
    <w:pPr>
      <w:keepNext/>
      <w:keepLines/>
      <w:spacing w:before="40"/>
      <w:outlineLvl w:val="1"/>
    </w:pPr>
    <w:rPr>
      <w:rFonts w:eastAsiaTheme="majorEastAsia" w:cstheme="majorBidi"/>
      <w:color w:val="C45911" w:themeColor="accent2"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A8"/>
    <w:rPr>
      <w:rFonts w:ascii="Arial" w:eastAsiaTheme="majorEastAsia" w:hAnsi="Arial" w:cstheme="majorBidi"/>
      <w:color w:val="C45911" w:themeColor="accent2" w:themeShade="BF"/>
      <w:sz w:val="32"/>
      <w:szCs w:val="32"/>
    </w:rPr>
  </w:style>
  <w:style w:type="character" w:customStyle="1" w:styleId="Heading2Char">
    <w:name w:val="Heading 2 Char"/>
    <w:basedOn w:val="DefaultParagraphFont"/>
    <w:link w:val="Heading2"/>
    <w:uiPriority w:val="9"/>
    <w:semiHidden/>
    <w:rsid w:val="00E34DA8"/>
    <w:rPr>
      <w:rFonts w:ascii="Arial" w:eastAsiaTheme="majorEastAsia" w:hAnsi="Arial" w:cstheme="majorBidi"/>
      <w:color w:val="C45911" w:themeColor="accent2" w:themeShade="BF"/>
      <w:sz w:val="26"/>
      <w:szCs w:val="26"/>
    </w:rPr>
  </w:style>
  <w:style w:type="paragraph" w:styleId="Title">
    <w:name w:val="Title"/>
    <w:basedOn w:val="Normal"/>
    <w:next w:val="Normal"/>
    <w:link w:val="TitleChar"/>
    <w:uiPriority w:val="10"/>
    <w:qFormat/>
    <w:rsid w:val="00E34DA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4DA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34DA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4DA8"/>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E34DA8"/>
    <w:rPr>
      <w:rFonts w:ascii="Arial" w:hAnsi="Arial"/>
      <w:i/>
      <w:iCs/>
      <w:color w:val="404040" w:themeColor="text1" w:themeTint="BF"/>
    </w:rPr>
  </w:style>
  <w:style w:type="character" w:styleId="Emphasis">
    <w:name w:val="Emphasis"/>
    <w:basedOn w:val="DefaultParagraphFont"/>
    <w:uiPriority w:val="20"/>
    <w:qFormat/>
    <w:rsid w:val="00E34DA8"/>
    <w:rPr>
      <w:rFonts w:ascii="Arial" w:hAnsi="Arial"/>
      <w:i/>
      <w:iCs/>
    </w:rPr>
  </w:style>
  <w:style w:type="character" w:styleId="IntenseEmphasis">
    <w:name w:val="Intense Emphasis"/>
    <w:basedOn w:val="DefaultParagraphFont"/>
    <w:uiPriority w:val="21"/>
    <w:qFormat/>
    <w:rsid w:val="00E34DA8"/>
    <w:rPr>
      <w:rFonts w:ascii="Arial" w:hAnsi="Arial"/>
      <w:i/>
      <w:iCs/>
      <w:color w:val="C45911" w:themeColor="accent2" w:themeShade="BF"/>
    </w:rPr>
  </w:style>
  <w:style w:type="character" w:styleId="Strong">
    <w:name w:val="Strong"/>
    <w:basedOn w:val="DefaultParagraphFont"/>
    <w:uiPriority w:val="22"/>
    <w:qFormat/>
    <w:rsid w:val="00E34DA8"/>
    <w:rPr>
      <w:rFonts w:ascii="Arial" w:hAnsi="Arial"/>
      <w:b/>
      <w:bCs/>
    </w:rPr>
  </w:style>
  <w:style w:type="paragraph" w:styleId="Quote">
    <w:name w:val="Quote"/>
    <w:basedOn w:val="Normal"/>
    <w:next w:val="Normal"/>
    <w:link w:val="QuoteChar"/>
    <w:uiPriority w:val="29"/>
    <w:qFormat/>
    <w:rsid w:val="00E34D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4DA8"/>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E34DA8"/>
    <w:pPr>
      <w:pBdr>
        <w:top w:val="single" w:sz="4" w:space="10" w:color="ED7D31" w:themeColor="accent2"/>
        <w:bottom w:val="single" w:sz="4" w:space="10" w:color="ED7D31" w:themeColor="accent2"/>
      </w:pBdr>
      <w:spacing w:before="360" w:after="360"/>
      <w:ind w:left="864" w:right="864"/>
      <w:jc w:val="center"/>
    </w:pPr>
    <w:rPr>
      <w:i/>
      <w:iCs/>
      <w:color w:val="C45911" w:themeColor="accent2" w:themeShade="BF"/>
    </w:rPr>
  </w:style>
  <w:style w:type="character" w:customStyle="1" w:styleId="IntenseQuoteChar">
    <w:name w:val="Intense Quote Char"/>
    <w:basedOn w:val="DefaultParagraphFont"/>
    <w:link w:val="IntenseQuote"/>
    <w:uiPriority w:val="30"/>
    <w:rsid w:val="00E34DA8"/>
    <w:rPr>
      <w:rFonts w:ascii="Arial" w:hAnsi="Arial"/>
      <w:i/>
      <w:iCs/>
      <w:color w:val="C45911" w:themeColor="accent2" w:themeShade="BF"/>
      <w:sz w:val="24"/>
    </w:rPr>
  </w:style>
  <w:style w:type="character" w:styleId="SubtleReference">
    <w:name w:val="Subtle Reference"/>
    <w:basedOn w:val="DefaultParagraphFont"/>
    <w:uiPriority w:val="31"/>
    <w:qFormat/>
    <w:rsid w:val="00E34DA8"/>
    <w:rPr>
      <w:rFonts w:ascii="Arial" w:hAnsi="Arial"/>
      <w:smallCaps/>
      <w:color w:val="5A5A5A" w:themeColor="text1" w:themeTint="A5"/>
    </w:rPr>
  </w:style>
  <w:style w:type="character" w:styleId="IntenseReference">
    <w:name w:val="Intense Reference"/>
    <w:basedOn w:val="DefaultParagraphFont"/>
    <w:uiPriority w:val="32"/>
    <w:qFormat/>
    <w:rsid w:val="00E34DA8"/>
    <w:rPr>
      <w:rFonts w:ascii="Arial" w:hAnsi="Arial"/>
      <w:b/>
      <w:bCs/>
      <w:smallCaps/>
      <w:color w:val="C45911" w:themeColor="accent2" w:themeShade="BF"/>
      <w:spacing w:val="5"/>
    </w:rPr>
  </w:style>
  <w:style w:type="character" w:styleId="BookTitle">
    <w:name w:val="Book Title"/>
    <w:basedOn w:val="DefaultParagraphFont"/>
    <w:uiPriority w:val="33"/>
    <w:qFormat/>
    <w:rsid w:val="00E34DA8"/>
    <w:rPr>
      <w:rFonts w:ascii="Arial" w:hAnsi="Arial"/>
      <w:b/>
      <w:bCs/>
      <w:i/>
      <w:iCs/>
      <w:spacing w:val="5"/>
    </w:rPr>
  </w:style>
  <w:style w:type="paragraph" w:styleId="ListParagraph">
    <w:name w:val="List Paragraph"/>
    <w:basedOn w:val="Normal"/>
    <w:uiPriority w:val="34"/>
    <w:qFormat/>
    <w:rsid w:val="00E34DA8"/>
    <w:pPr>
      <w:ind w:left="720"/>
      <w:contextualSpacing/>
    </w:pPr>
  </w:style>
  <w:style w:type="character" w:styleId="CommentReference">
    <w:name w:val="annotation reference"/>
    <w:basedOn w:val="DefaultParagraphFont"/>
    <w:uiPriority w:val="99"/>
    <w:semiHidden/>
    <w:unhideWhenUsed/>
    <w:rsid w:val="00737CDA"/>
    <w:rPr>
      <w:sz w:val="16"/>
      <w:szCs w:val="16"/>
    </w:rPr>
  </w:style>
  <w:style w:type="paragraph" w:styleId="CommentText">
    <w:name w:val="annotation text"/>
    <w:basedOn w:val="Normal"/>
    <w:link w:val="CommentTextChar"/>
    <w:uiPriority w:val="99"/>
    <w:unhideWhenUsed/>
    <w:rsid w:val="00737CDA"/>
    <w:pPr>
      <w:spacing w:line="240" w:lineRule="auto"/>
    </w:pPr>
    <w:rPr>
      <w:sz w:val="20"/>
      <w:szCs w:val="20"/>
    </w:rPr>
  </w:style>
  <w:style w:type="character" w:customStyle="1" w:styleId="CommentTextChar">
    <w:name w:val="Comment Text Char"/>
    <w:basedOn w:val="DefaultParagraphFont"/>
    <w:link w:val="CommentText"/>
    <w:uiPriority w:val="99"/>
    <w:rsid w:val="00737CDA"/>
    <w:rPr>
      <w:sz w:val="20"/>
      <w:szCs w:val="20"/>
    </w:rPr>
  </w:style>
  <w:style w:type="character" w:styleId="Hyperlink">
    <w:name w:val="Hyperlink"/>
    <w:basedOn w:val="DefaultParagraphFont"/>
    <w:uiPriority w:val="99"/>
    <w:unhideWhenUsed/>
    <w:rsid w:val="00737CDA"/>
    <w:rPr>
      <w:color w:val="0563C1" w:themeColor="hyperlink"/>
      <w:u w:val="single"/>
    </w:rPr>
  </w:style>
  <w:style w:type="paragraph" w:styleId="NoSpacing">
    <w:name w:val="No Spacing"/>
    <w:uiPriority w:val="1"/>
    <w:qFormat/>
    <w:rsid w:val="00737CDA"/>
    <w:pPr>
      <w:spacing w:after="0" w:line="240" w:lineRule="auto"/>
    </w:pPr>
  </w:style>
  <w:style w:type="paragraph" w:styleId="BalloonText">
    <w:name w:val="Balloon Text"/>
    <w:basedOn w:val="Normal"/>
    <w:link w:val="BalloonTextChar"/>
    <w:uiPriority w:val="99"/>
    <w:semiHidden/>
    <w:unhideWhenUsed/>
    <w:rsid w:val="00737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CDA"/>
    <w:rPr>
      <w:rFonts w:ascii="Segoe UI" w:hAnsi="Segoe UI" w:cs="Segoe UI"/>
      <w:sz w:val="18"/>
      <w:szCs w:val="18"/>
    </w:rPr>
  </w:style>
  <w:style w:type="character" w:styleId="PlaceholderText">
    <w:name w:val="Placeholder Text"/>
    <w:basedOn w:val="DefaultParagraphFont"/>
    <w:uiPriority w:val="99"/>
    <w:semiHidden/>
    <w:rsid w:val="007960E3"/>
    <w:rPr>
      <w:color w:val="808080"/>
    </w:rPr>
  </w:style>
  <w:style w:type="character" w:styleId="UnresolvedMention">
    <w:name w:val="Unresolved Mention"/>
    <w:basedOn w:val="DefaultParagraphFont"/>
    <w:uiPriority w:val="99"/>
    <w:semiHidden/>
    <w:unhideWhenUsed/>
    <w:rsid w:val="00AE29C9"/>
    <w:rPr>
      <w:color w:val="605E5C"/>
      <w:shd w:val="clear" w:color="auto" w:fill="E1DFDD"/>
    </w:rPr>
  </w:style>
  <w:style w:type="paragraph" w:customStyle="1" w:styleId="pf0">
    <w:name w:val="pf0"/>
    <w:basedOn w:val="Normal"/>
    <w:rsid w:val="00EA3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A3426"/>
    <w:rPr>
      <w:rFonts w:ascii="Segoe UI" w:hAnsi="Segoe UI" w:cs="Segoe UI" w:hint="default"/>
      <w:sz w:val="18"/>
      <w:szCs w:val="18"/>
    </w:rPr>
  </w:style>
  <w:style w:type="paragraph" w:styleId="NormalWeb">
    <w:name w:val="Normal (Web)"/>
    <w:basedOn w:val="Normal"/>
    <w:uiPriority w:val="99"/>
    <w:semiHidden/>
    <w:unhideWhenUsed/>
    <w:rsid w:val="00A578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E7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3E0"/>
  </w:style>
  <w:style w:type="paragraph" w:styleId="Footer">
    <w:name w:val="footer"/>
    <w:basedOn w:val="Normal"/>
    <w:link w:val="FooterChar"/>
    <w:uiPriority w:val="99"/>
    <w:unhideWhenUsed/>
    <w:rsid w:val="00AE7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510">
      <w:bodyDiv w:val="1"/>
      <w:marLeft w:val="0"/>
      <w:marRight w:val="0"/>
      <w:marTop w:val="0"/>
      <w:marBottom w:val="0"/>
      <w:divBdr>
        <w:top w:val="none" w:sz="0" w:space="0" w:color="auto"/>
        <w:left w:val="none" w:sz="0" w:space="0" w:color="auto"/>
        <w:bottom w:val="none" w:sz="0" w:space="0" w:color="auto"/>
        <w:right w:val="none" w:sz="0" w:space="0" w:color="auto"/>
      </w:divBdr>
    </w:div>
    <w:div w:id="658114702">
      <w:bodyDiv w:val="1"/>
      <w:marLeft w:val="0"/>
      <w:marRight w:val="0"/>
      <w:marTop w:val="0"/>
      <w:marBottom w:val="0"/>
      <w:divBdr>
        <w:top w:val="none" w:sz="0" w:space="0" w:color="auto"/>
        <w:left w:val="none" w:sz="0" w:space="0" w:color="auto"/>
        <w:bottom w:val="none" w:sz="0" w:space="0" w:color="auto"/>
        <w:right w:val="none" w:sz="0" w:space="0" w:color="auto"/>
      </w:divBdr>
    </w:div>
    <w:div w:id="148854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es.ac.uk/" TargetMode="External"/><Relationship Id="rId13" Type="http://schemas.openxmlformats.org/officeDocument/2006/relationships/hyperlink" Target="https://www.darlingtonmind.com/services-suppo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izensadvicecd.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evanney@tees.ac.uk" TargetMode="External"/><Relationship Id="rId5" Type="http://schemas.openxmlformats.org/officeDocument/2006/relationships/webSettings" Target="webSettings.xml"/><Relationship Id="rId15" Type="http://schemas.openxmlformats.org/officeDocument/2006/relationships/hyperlink" Target="mailto:N.Copsey@tees.ac.uk" TargetMode="External"/><Relationship Id="rId10" Type="http://schemas.openxmlformats.org/officeDocument/2006/relationships/hyperlink" Target="mailto:c.devanney@tees.ac.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c.devanney@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3003-526B-4AF0-B9D5-0BBAFD43F43F}">
  <ds:schemaRefs>
    <ds:schemaRef ds:uri="http://schemas.openxmlformats.org/officeDocument/2006/bibliography"/>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206</TotalTime>
  <Pages>1</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Teesside University</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Rawnsley, Andrew</dc:creator>
  <cp:keywords/>
  <dc:description/>
  <cp:lastModifiedBy>Devanney, Carol</cp:lastModifiedBy>
  <cp:revision>34</cp:revision>
  <dcterms:created xsi:type="dcterms:W3CDTF">2024-02-06T16:16:00Z</dcterms:created>
  <dcterms:modified xsi:type="dcterms:W3CDTF">2025-08-27T11:06:00Z</dcterms:modified>
</cp:coreProperties>
</file>